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42.0" w:type="dxa"/>
        <w:jc w:val="left"/>
        <w:tblInd w:w="-42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81"/>
        <w:gridCol w:w="4455"/>
        <w:gridCol w:w="3006"/>
        <w:tblGridChange w:id="0">
          <w:tblGrid>
            <w:gridCol w:w="1981"/>
            <w:gridCol w:w="4455"/>
            <w:gridCol w:w="3006"/>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jc w:val="center"/>
              <w:rPr/>
            </w:pPr>
            <w:r w:rsidDel="00000000" w:rsidR="00000000" w:rsidRPr="00000000">
              <w:rPr>
                <w:rFonts w:ascii="Quattrocento Sans" w:cs="Quattrocento Sans" w:eastAsia="Quattrocento Sans" w:hAnsi="Quattrocento Sans"/>
                <w:b w:val="1"/>
                <w:color w:val="bf8f00"/>
                <w:sz w:val="36"/>
                <w:szCs w:val="36"/>
                <w:rtl w:val="0"/>
              </w:rPr>
              <w:t xml:space="preserve">Board of Trustees Meeting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rPr/>
            </w:pPr>
            <w:r w:rsidDel="00000000" w:rsidR="00000000" w:rsidRPr="00000000">
              <w:rPr/>
              <w:drawing>
                <wp:inline distB="0" distT="0" distL="0" distR="0">
                  <wp:extent cx="1718453" cy="1277326"/>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18453" cy="1277326"/>
                          </a:xfrm>
                          <a:prstGeom prst="rect"/>
                          <a:ln/>
                        </pic:spPr>
                      </pic:pic>
                    </a:graphicData>
                  </a:graphic>
                </wp:inline>
              </w:drawing>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rPr>
                <w:b w:val="1"/>
              </w:rPr>
            </w:pPr>
            <w:r w:rsidDel="00000000" w:rsidR="00000000" w:rsidRPr="00000000">
              <w:rPr>
                <w:rFonts w:ascii="Quattrocento Sans" w:cs="Quattrocento Sans" w:eastAsia="Quattrocento Sans" w:hAnsi="Quattrocento Sans"/>
                <w:b w:val="1"/>
                <w:rtl w:val="0"/>
              </w:rPr>
              <w:t xml:space="preserve">When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rPr/>
            </w:pPr>
            <w:r w:rsidDel="00000000" w:rsidR="00000000" w:rsidRPr="00000000">
              <w:rPr>
                <w:rFonts w:ascii="Quattrocento Sans" w:cs="Quattrocento Sans" w:eastAsia="Quattrocento Sans" w:hAnsi="Quattrocento Sans"/>
                <w:rtl w:val="0"/>
              </w:rPr>
              <w:t xml:space="preserve">16 March 2022 at 5.30 pm – 7.30 pm</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rPr>
                <w:b w:val="1"/>
              </w:rPr>
            </w:pPr>
            <w:r w:rsidDel="00000000" w:rsidR="00000000" w:rsidRPr="00000000">
              <w:rPr>
                <w:rFonts w:ascii="Quattrocento Sans" w:cs="Quattrocento Sans" w:eastAsia="Quattrocento Sans" w:hAnsi="Quattrocento Sans"/>
                <w:b w:val="1"/>
                <w:rtl w:val="0"/>
              </w:rPr>
              <w:t xml:space="preserve">Where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rPr/>
            </w:pPr>
            <w:r w:rsidDel="00000000" w:rsidR="00000000" w:rsidRPr="00000000">
              <w:rPr>
                <w:rFonts w:ascii="Quattrocento Sans" w:cs="Quattrocento Sans" w:eastAsia="Quattrocento Sans" w:hAnsi="Quattrocento Sans"/>
                <w:rtl w:val="0"/>
              </w:rPr>
              <w:t xml:space="preserve">Makara Model School and Teams Meeting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rPr>
                <w:b w:val="1"/>
              </w:rPr>
            </w:pPr>
            <w:r w:rsidDel="00000000" w:rsidR="00000000" w:rsidRPr="00000000">
              <w:rPr>
                <w:rFonts w:ascii="Quattrocento Sans" w:cs="Quattrocento Sans" w:eastAsia="Quattrocento Sans" w:hAnsi="Quattrocento Sans"/>
                <w:b w:val="1"/>
                <w:rtl w:val="0"/>
              </w:rPr>
              <w:t xml:space="preserve">Trustees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rPr/>
            </w:pPr>
            <w:r w:rsidDel="00000000" w:rsidR="00000000" w:rsidRPr="00000000">
              <w:rPr>
                <w:rFonts w:ascii="Quattrocento Sans" w:cs="Quattrocento Sans" w:eastAsia="Quattrocento Sans" w:hAnsi="Quattrocento Sans"/>
                <w:rtl w:val="0"/>
              </w:rPr>
              <w:t xml:space="preserve">Ali Kirkpatrick (Chair), Gwyneth Wills, Struan Reid, James Ryan, Jenny Skinner, Genieve Morrison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b w:val="1"/>
              </w:rPr>
            </w:pPr>
            <w:r w:rsidDel="00000000" w:rsidR="00000000" w:rsidRPr="00000000">
              <w:rPr>
                <w:rFonts w:ascii="Quattrocento Sans" w:cs="Quattrocento Sans" w:eastAsia="Quattrocento Sans" w:hAnsi="Quattrocento Sans"/>
                <w:b w:val="1"/>
                <w:rtl w:val="0"/>
              </w:rPr>
              <w:t xml:space="preserve">Attendees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pPr>
            <w:r w:rsidDel="00000000" w:rsidR="00000000" w:rsidRPr="00000000">
              <w:rPr>
                <w:rFonts w:ascii="Quattrocento Sans" w:cs="Quattrocento Sans" w:eastAsia="Quattrocento Sans" w:hAnsi="Quattrocento Sans"/>
                <w:rtl w:val="0"/>
              </w:rPr>
              <w:t xml:space="preserve">Caro Wills (Principal), Katrina Oliver (Deputy Principal)</w:t>
            </w:r>
            <w:r w:rsidDel="00000000" w:rsidR="00000000" w:rsidRPr="00000000">
              <w:rPr>
                <w:rtl w:val="0"/>
              </w:rPr>
            </w:r>
          </w:p>
        </w:tc>
      </w:tr>
    </w:tbl>
    <w:p w:rsidR="00000000" w:rsidDel="00000000" w:rsidP="00000000" w:rsidRDefault="00000000" w:rsidRPr="00000000" w14:paraId="00000011">
      <w:pPr>
        <w:pStyle w:val="Heading2"/>
        <w:numPr>
          <w:ilvl w:val="0"/>
          <w:numId w:val="5"/>
        </w:numPr>
        <w:ind w:left="-426" w:firstLine="0"/>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Welcome </w:t>
      </w:r>
    </w:p>
    <w:p w:rsidR="00000000" w:rsidDel="00000000" w:rsidP="00000000" w:rsidRDefault="00000000" w:rsidRPr="00000000" w14:paraId="00000012">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Ali welcomed everyone to the meeting.  The Board noted that the discussion would be recorded for the purposes of taking minutes.</w:t>
      </w:r>
    </w:p>
    <w:p w:rsidR="00000000" w:rsidDel="00000000" w:rsidP="00000000" w:rsidRDefault="00000000" w:rsidRPr="00000000" w14:paraId="00000013">
      <w:pPr>
        <w:pStyle w:val="Heading2"/>
        <w:numPr>
          <w:ilvl w:val="0"/>
          <w:numId w:val="5"/>
        </w:numPr>
        <w:ind w:left="-426" w:firstLine="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color w:val="000000"/>
          <w:sz w:val="22"/>
          <w:szCs w:val="22"/>
          <w:rtl w:val="0"/>
        </w:rPr>
        <w:t xml:space="preserve">Administration</w:t>
      </w:r>
      <w:r w:rsidDel="00000000" w:rsidR="00000000" w:rsidRPr="00000000">
        <w:rPr>
          <w:rtl w:val="0"/>
        </w:rPr>
      </w:r>
    </w:p>
    <w:p w:rsidR="00000000" w:rsidDel="00000000" w:rsidP="00000000" w:rsidRDefault="00000000" w:rsidRPr="00000000" w14:paraId="00000014">
      <w:pPr>
        <w:pStyle w:val="Heading2"/>
        <w:numPr>
          <w:ilvl w:val="1"/>
          <w:numId w:val="5"/>
        </w:numPr>
        <w:ind w:left="-426" w:firstLine="0"/>
        <w:rPr>
          <w:rFonts w:ascii="Quattrocento Sans" w:cs="Quattrocento Sans" w:eastAsia="Quattrocento Sans" w:hAnsi="Quattrocento Sans"/>
          <w:b w:val="0"/>
          <w:color w:val="000000"/>
          <w:sz w:val="22"/>
          <w:szCs w:val="22"/>
          <w:u w:val="single"/>
        </w:rPr>
      </w:pPr>
      <w:r w:rsidDel="00000000" w:rsidR="00000000" w:rsidRPr="00000000">
        <w:rPr>
          <w:rFonts w:ascii="Quattrocento Sans" w:cs="Quattrocento Sans" w:eastAsia="Quattrocento Sans" w:hAnsi="Quattrocento Sans"/>
          <w:b w:val="0"/>
          <w:color w:val="000000"/>
          <w:sz w:val="22"/>
          <w:szCs w:val="22"/>
          <w:u w:val="single"/>
          <w:rtl w:val="0"/>
        </w:rPr>
        <w:t xml:space="preserve">Apologies</w:t>
      </w:r>
    </w:p>
    <w:p w:rsidR="00000000" w:rsidDel="00000000" w:rsidP="00000000" w:rsidRDefault="00000000" w:rsidRPr="00000000" w14:paraId="00000015">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There were no apologies.</w:t>
      </w:r>
    </w:p>
    <w:p w:rsidR="00000000" w:rsidDel="00000000" w:rsidP="00000000" w:rsidRDefault="00000000" w:rsidRPr="00000000" w14:paraId="00000016">
      <w:pPr>
        <w:pStyle w:val="Heading2"/>
        <w:numPr>
          <w:ilvl w:val="1"/>
          <w:numId w:val="5"/>
        </w:numPr>
        <w:ind w:left="-426" w:firstLine="0"/>
        <w:rPr>
          <w:rFonts w:ascii="Quattrocento Sans" w:cs="Quattrocento Sans" w:eastAsia="Quattrocento Sans" w:hAnsi="Quattrocento Sans"/>
          <w:b w:val="0"/>
          <w:color w:val="000000"/>
          <w:sz w:val="22"/>
          <w:szCs w:val="22"/>
          <w:u w:val="single"/>
        </w:rPr>
      </w:pPr>
      <w:r w:rsidDel="00000000" w:rsidR="00000000" w:rsidRPr="00000000">
        <w:rPr>
          <w:rFonts w:ascii="Quattrocento Sans" w:cs="Quattrocento Sans" w:eastAsia="Quattrocento Sans" w:hAnsi="Quattrocento Sans"/>
          <w:b w:val="0"/>
          <w:color w:val="000000"/>
          <w:sz w:val="22"/>
          <w:szCs w:val="22"/>
          <w:u w:val="single"/>
          <w:rtl w:val="0"/>
        </w:rPr>
        <w:t xml:space="preserve">Declaration of Interests  </w:t>
      </w:r>
    </w:p>
    <w:p w:rsidR="00000000" w:rsidDel="00000000" w:rsidP="00000000" w:rsidRDefault="00000000" w:rsidRPr="00000000" w14:paraId="00000017">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Board had no interests to declare that were relevant to the meetings’ agenda.</w:t>
      </w:r>
    </w:p>
    <w:p w:rsidR="00000000" w:rsidDel="00000000" w:rsidP="00000000" w:rsidRDefault="00000000" w:rsidRPr="00000000" w14:paraId="00000018">
      <w:pPr>
        <w:pStyle w:val="Heading2"/>
        <w:numPr>
          <w:ilvl w:val="1"/>
          <w:numId w:val="5"/>
        </w:numPr>
        <w:ind w:left="-426" w:firstLine="0"/>
        <w:rPr>
          <w:rFonts w:ascii="Quattrocento Sans" w:cs="Quattrocento Sans" w:eastAsia="Quattrocento Sans" w:hAnsi="Quattrocento Sans"/>
          <w:b w:val="0"/>
          <w:color w:val="000000"/>
          <w:sz w:val="22"/>
          <w:szCs w:val="22"/>
          <w:u w:val="single"/>
        </w:rPr>
      </w:pPr>
      <w:r w:rsidDel="00000000" w:rsidR="00000000" w:rsidRPr="00000000">
        <w:rPr>
          <w:rFonts w:ascii="Quattrocento Sans" w:cs="Quattrocento Sans" w:eastAsia="Quattrocento Sans" w:hAnsi="Quattrocento Sans"/>
          <w:b w:val="0"/>
          <w:color w:val="000000"/>
          <w:sz w:val="22"/>
          <w:szCs w:val="22"/>
          <w:u w:val="single"/>
          <w:rtl w:val="0"/>
        </w:rPr>
        <w:t xml:space="preserve">Confirmation of Minutes 13 February 2022 </w:t>
      </w:r>
    </w:p>
    <w:p w:rsidR="00000000" w:rsidDel="00000000" w:rsidP="00000000" w:rsidRDefault="00000000" w:rsidRPr="00000000" w14:paraId="00000019">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Board agreed</w:t>
      </w:r>
      <w:r w:rsidDel="00000000" w:rsidR="00000000" w:rsidRPr="00000000">
        <w:rPr>
          <w:rFonts w:ascii="Quattrocento Sans" w:cs="Quattrocento Sans" w:eastAsia="Quattrocento Sans" w:hAnsi="Quattrocento Sans"/>
          <w:color w:val="000000"/>
          <w:sz w:val="22"/>
          <w:szCs w:val="22"/>
          <w:rtl w:val="0"/>
        </w:rPr>
        <w:t xml:space="preserve"> </w:t>
      </w:r>
      <w:r w:rsidDel="00000000" w:rsidR="00000000" w:rsidRPr="00000000">
        <w:rPr>
          <w:rFonts w:ascii="Quattrocento Sans" w:cs="Quattrocento Sans" w:eastAsia="Quattrocento Sans" w:hAnsi="Quattrocento Sans"/>
          <w:b w:val="0"/>
          <w:color w:val="000000"/>
          <w:sz w:val="22"/>
          <w:szCs w:val="22"/>
          <w:rtl w:val="0"/>
        </w:rPr>
        <w:t xml:space="preserve">the minutes of the meeting on 13 February 2021 as a true and accurate record.  </w:t>
      </w:r>
    </w:p>
    <w:p w:rsidR="00000000" w:rsidDel="00000000" w:rsidP="00000000" w:rsidRDefault="00000000" w:rsidRPr="00000000" w14:paraId="0000001A">
      <w:pPr>
        <w:pStyle w:val="Heading2"/>
        <w:numPr>
          <w:ilvl w:val="1"/>
          <w:numId w:val="5"/>
        </w:numPr>
        <w:ind w:left="0" w:hanging="360"/>
        <w:rPr>
          <w:rFonts w:ascii="Quattrocento Sans" w:cs="Quattrocento Sans" w:eastAsia="Quattrocento Sans" w:hAnsi="Quattrocento Sans"/>
          <w:b w:val="0"/>
          <w:color w:val="000000"/>
          <w:sz w:val="22"/>
          <w:szCs w:val="22"/>
          <w:u w:val="single"/>
        </w:rPr>
      </w:pPr>
      <w:r w:rsidDel="00000000" w:rsidR="00000000" w:rsidRPr="00000000">
        <w:rPr>
          <w:rFonts w:ascii="Quattrocento Sans" w:cs="Quattrocento Sans" w:eastAsia="Quattrocento Sans" w:hAnsi="Quattrocento Sans"/>
          <w:b w:val="0"/>
          <w:color w:val="000000"/>
          <w:sz w:val="22"/>
          <w:szCs w:val="22"/>
          <w:u w:val="single"/>
          <w:rtl w:val="0"/>
        </w:rPr>
        <w:t xml:space="preserve">Matters arising from Minutes 13 February 2022</w:t>
      </w:r>
    </w:p>
    <w:p w:rsidR="00000000" w:rsidDel="00000000" w:rsidP="00000000" w:rsidRDefault="00000000" w:rsidRPr="00000000" w14:paraId="0000001B">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All matters arising from the Minutes are on the agenda for this meeting. </w:t>
      </w:r>
    </w:p>
    <w:p w:rsidR="00000000" w:rsidDel="00000000" w:rsidP="00000000" w:rsidRDefault="00000000" w:rsidRPr="00000000" w14:paraId="0000001C">
      <w:pPr>
        <w:pStyle w:val="Heading2"/>
        <w:numPr>
          <w:ilvl w:val="1"/>
          <w:numId w:val="5"/>
        </w:numPr>
        <w:ind w:left="0" w:hanging="360"/>
        <w:rPr>
          <w:rFonts w:ascii="Quattrocento Sans" w:cs="Quattrocento Sans" w:eastAsia="Quattrocento Sans" w:hAnsi="Quattrocento Sans"/>
          <w:b w:val="0"/>
          <w:color w:val="000000"/>
          <w:sz w:val="22"/>
          <w:szCs w:val="22"/>
          <w:u w:val="single"/>
        </w:rPr>
      </w:pPr>
      <w:r w:rsidDel="00000000" w:rsidR="00000000" w:rsidRPr="00000000">
        <w:rPr>
          <w:rFonts w:ascii="Quattrocento Sans" w:cs="Quattrocento Sans" w:eastAsia="Quattrocento Sans" w:hAnsi="Quattrocento Sans"/>
          <w:b w:val="0"/>
          <w:color w:val="000000"/>
          <w:sz w:val="22"/>
          <w:szCs w:val="22"/>
          <w:u w:val="single"/>
          <w:rtl w:val="0"/>
        </w:rPr>
        <w:t xml:space="preserve">Action Points</w:t>
      </w:r>
    </w:p>
    <w:p w:rsidR="00000000" w:rsidDel="00000000" w:rsidP="00000000" w:rsidRDefault="00000000" w:rsidRPr="00000000" w14:paraId="0000001D">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discussion relating to the Action Points is recorded in the Action Points Table (Page 7).  </w:t>
      </w:r>
    </w:p>
    <w:p w:rsidR="00000000" w:rsidDel="00000000" w:rsidP="00000000" w:rsidRDefault="00000000" w:rsidRPr="00000000" w14:paraId="0000001E">
      <w:pPr>
        <w:pStyle w:val="Heading2"/>
        <w:spacing w:before="0" w:lineRule="auto"/>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Action 1: Gwyneth to Load the Delegation policy to School Docs (from Action 13022022-05)</w:t>
      </w:r>
    </w:p>
    <w:p w:rsidR="00000000" w:rsidDel="00000000" w:rsidP="00000000" w:rsidRDefault="00000000" w:rsidRPr="00000000" w14:paraId="0000001F">
      <w:pPr>
        <w:rPr>
          <w:rFonts w:ascii="Quattrocento Sans" w:cs="Quattrocento Sans" w:eastAsia="Quattrocento Sans" w:hAnsi="Quattrocento Sans"/>
          <w:b w:val="1"/>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2"/>
        <w:numPr>
          <w:ilvl w:val="1"/>
          <w:numId w:val="5"/>
        </w:numPr>
        <w:ind w:left="0" w:hanging="360"/>
        <w:rPr>
          <w:rFonts w:ascii="Quattrocento Sans" w:cs="Quattrocento Sans" w:eastAsia="Quattrocento Sans" w:hAnsi="Quattrocento Sans"/>
          <w:b w:val="0"/>
          <w:color w:val="000000"/>
          <w:sz w:val="22"/>
          <w:szCs w:val="22"/>
          <w:u w:val="single"/>
        </w:rPr>
      </w:pPr>
      <w:r w:rsidDel="00000000" w:rsidR="00000000" w:rsidRPr="00000000">
        <w:rPr>
          <w:rFonts w:ascii="Quattrocento Sans" w:cs="Quattrocento Sans" w:eastAsia="Quattrocento Sans" w:hAnsi="Quattrocento Sans"/>
          <w:b w:val="0"/>
          <w:color w:val="000000"/>
          <w:sz w:val="22"/>
          <w:szCs w:val="22"/>
          <w:u w:val="single"/>
          <w:rtl w:val="0"/>
        </w:rPr>
        <w:t xml:space="preserve">Decisions made at this meeting</w:t>
      </w:r>
    </w:p>
    <w:p w:rsidR="00000000" w:rsidDel="00000000" w:rsidP="00000000" w:rsidRDefault="00000000" w:rsidRPr="00000000" w14:paraId="00000021">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Board made the following decisions at this meeting.</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8"/>
        <w:gridCol w:w="1014"/>
        <w:gridCol w:w="6934"/>
        <w:tblGridChange w:id="0">
          <w:tblGrid>
            <w:gridCol w:w="1068"/>
            <w:gridCol w:w="1014"/>
            <w:gridCol w:w="6934"/>
          </w:tblGrid>
        </w:tblGridChange>
      </w:tblGrid>
      <w:tr>
        <w:trPr>
          <w:cantSplit w:val="0"/>
          <w:tblHeader w:val="1"/>
        </w:trPr>
        <w:tc>
          <w:tcPr>
            <w:shd w:fill="ffd965" w:val="clear"/>
          </w:tcPr>
          <w:p w:rsidR="00000000" w:rsidDel="00000000" w:rsidP="00000000" w:rsidRDefault="00000000" w:rsidRPr="00000000" w14:paraId="00000022">
            <w:pPr>
              <w:pStyle w:val="Heading2"/>
              <w:spacing w:before="0" w:lineRule="auto"/>
              <w:jc w:val="center"/>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Number</w:t>
            </w:r>
          </w:p>
        </w:tc>
        <w:tc>
          <w:tcPr>
            <w:shd w:fill="ffd965" w:val="clear"/>
          </w:tcPr>
          <w:p w:rsidR="00000000" w:rsidDel="00000000" w:rsidP="00000000" w:rsidRDefault="00000000" w:rsidRPr="00000000" w14:paraId="00000023">
            <w:pPr>
              <w:pStyle w:val="Heading2"/>
              <w:spacing w:before="0" w:lineRule="auto"/>
              <w:jc w:val="center"/>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Agenda </w:t>
            </w:r>
          </w:p>
          <w:p w:rsidR="00000000" w:rsidDel="00000000" w:rsidP="00000000" w:rsidRDefault="00000000" w:rsidRPr="00000000" w14:paraId="00000024">
            <w:pPr>
              <w:pStyle w:val="Heading2"/>
              <w:spacing w:before="0" w:lineRule="auto"/>
              <w:jc w:val="center"/>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Item</w:t>
            </w:r>
          </w:p>
        </w:tc>
        <w:tc>
          <w:tcPr>
            <w:shd w:fill="ffd965" w:val="clear"/>
          </w:tcPr>
          <w:p w:rsidR="00000000" w:rsidDel="00000000" w:rsidP="00000000" w:rsidRDefault="00000000" w:rsidRPr="00000000" w14:paraId="00000025">
            <w:pPr>
              <w:pStyle w:val="Heading2"/>
              <w:spacing w:before="0" w:lineRule="auto"/>
              <w:jc w:val="center"/>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Decision</w:t>
            </w:r>
          </w:p>
        </w:tc>
      </w:tr>
      <w:tr>
        <w:trPr>
          <w:cantSplit w:val="0"/>
          <w:tblHeader w:val="0"/>
        </w:trPr>
        <w:tc>
          <w:tcPr/>
          <w:p w:rsidR="00000000" w:rsidDel="00000000" w:rsidP="00000000" w:rsidRDefault="00000000" w:rsidRPr="00000000" w14:paraId="00000026">
            <w:pPr>
              <w:pStyle w:val="Heading2"/>
              <w:spacing w:before="0" w:lineRule="auto"/>
              <w:jc w:val="center"/>
              <w:rPr>
                <w:rFonts w:ascii="Quattrocento Sans" w:cs="Quattrocento Sans" w:eastAsia="Quattrocento Sans" w:hAnsi="Quattrocento Sans"/>
                <w:b w:val="0"/>
                <w:color w:val="000000"/>
                <w:sz w:val="20"/>
                <w:szCs w:val="20"/>
              </w:rPr>
            </w:pPr>
            <w:r w:rsidDel="00000000" w:rsidR="00000000" w:rsidRPr="00000000">
              <w:rPr>
                <w:rFonts w:ascii="Quattrocento Sans" w:cs="Quattrocento Sans" w:eastAsia="Quattrocento Sans" w:hAnsi="Quattrocento Sans"/>
                <w:b w:val="0"/>
                <w:color w:val="000000"/>
                <w:sz w:val="20"/>
                <w:szCs w:val="20"/>
                <w:rtl w:val="0"/>
              </w:rPr>
              <w:t xml:space="preserve">1</w:t>
            </w:r>
          </w:p>
        </w:tc>
        <w:tc>
          <w:tcPr/>
          <w:p w:rsidR="00000000" w:rsidDel="00000000" w:rsidP="00000000" w:rsidRDefault="00000000" w:rsidRPr="00000000" w14:paraId="00000027">
            <w:pPr>
              <w:pStyle w:val="Heading2"/>
              <w:spacing w:before="0" w:lineRule="auto"/>
              <w:jc w:val="center"/>
              <w:rPr>
                <w:rFonts w:ascii="Quattrocento Sans" w:cs="Quattrocento Sans" w:eastAsia="Quattrocento Sans" w:hAnsi="Quattrocento Sans"/>
                <w:b w:val="0"/>
                <w:color w:val="000000"/>
                <w:sz w:val="20"/>
                <w:szCs w:val="20"/>
              </w:rPr>
            </w:pPr>
            <w:r w:rsidDel="00000000" w:rsidR="00000000" w:rsidRPr="00000000">
              <w:rPr>
                <w:rFonts w:ascii="Quattrocento Sans" w:cs="Quattrocento Sans" w:eastAsia="Quattrocento Sans" w:hAnsi="Quattrocento Sans"/>
                <w:b w:val="0"/>
                <w:color w:val="000000"/>
                <w:sz w:val="20"/>
                <w:szCs w:val="20"/>
                <w:rtl w:val="0"/>
              </w:rPr>
              <w:t xml:space="preserve">3.1</w:t>
            </w:r>
          </w:p>
        </w:tc>
        <w:tc>
          <w:tcPr/>
          <w:p w:rsidR="00000000" w:rsidDel="00000000" w:rsidP="00000000" w:rsidRDefault="00000000" w:rsidRPr="00000000" w14:paraId="00000028">
            <w:pPr>
              <w:pStyle w:val="Heading2"/>
              <w:spacing w:before="0" w:lineRule="auto"/>
              <w:rPr>
                <w:rFonts w:ascii="Quattrocento Sans" w:cs="Quattrocento Sans" w:eastAsia="Quattrocento Sans" w:hAnsi="Quattrocento Sans"/>
                <w:b w:val="0"/>
                <w:color w:val="000000"/>
                <w:sz w:val="20"/>
                <w:szCs w:val="20"/>
              </w:rPr>
            </w:pPr>
            <w:r w:rsidDel="00000000" w:rsidR="00000000" w:rsidRPr="00000000">
              <w:rPr>
                <w:rFonts w:ascii="Quattrocento Sans" w:cs="Quattrocento Sans" w:eastAsia="Quattrocento Sans" w:hAnsi="Quattrocento Sans"/>
                <w:b w:val="0"/>
                <w:color w:val="000000"/>
                <w:sz w:val="20"/>
                <w:szCs w:val="20"/>
                <w:rtl w:val="0"/>
              </w:rPr>
              <w:t xml:space="preserve">That applications for funding from Four Winds and Meridian West Wind will be made to cover the funding of the sandpit sunshade/sail and court respectively. And that a grant of $1,700 will be applied for from the Mazda Foundation for Structured Literacy resources. </w:t>
            </w:r>
          </w:p>
        </w:tc>
      </w:tr>
      <w:tr>
        <w:trPr>
          <w:cantSplit w:val="0"/>
          <w:tblHeader w:val="0"/>
        </w:trPr>
        <w:tc>
          <w:tcPr/>
          <w:p w:rsidR="00000000" w:rsidDel="00000000" w:rsidP="00000000" w:rsidRDefault="00000000" w:rsidRPr="00000000" w14:paraId="00000029">
            <w:pPr>
              <w:pStyle w:val="Heading2"/>
              <w:spacing w:before="0" w:lineRule="auto"/>
              <w:jc w:val="center"/>
              <w:rPr>
                <w:rFonts w:ascii="Quattrocento Sans" w:cs="Quattrocento Sans" w:eastAsia="Quattrocento Sans" w:hAnsi="Quattrocento Sans"/>
                <w:b w:val="0"/>
                <w:color w:val="000000"/>
                <w:sz w:val="20"/>
                <w:szCs w:val="20"/>
              </w:rPr>
            </w:pPr>
            <w:r w:rsidDel="00000000" w:rsidR="00000000" w:rsidRPr="00000000">
              <w:rPr>
                <w:rFonts w:ascii="Quattrocento Sans" w:cs="Quattrocento Sans" w:eastAsia="Quattrocento Sans" w:hAnsi="Quattrocento Sans"/>
                <w:b w:val="0"/>
                <w:color w:val="000000"/>
                <w:sz w:val="20"/>
                <w:szCs w:val="20"/>
                <w:rtl w:val="0"/>
              </w:rPr>
              <w:t xml:space="preserve">2</w:t>
            </w:r>
          </w:p>
        </w:tc>
        <w:tc>
          <w:tcPr/>
          <w:p w:rsidR="00000000" w:rsidDel="00000000" w:rsidP="00000000" w:rsidRDefault="00000000" w:rsidRPr="00000000" w14:paraId="0000002A">
            <w:pPr>
              <w:pStyle w:val="Heading2"/>
              <w:spacing w:before="0" w:lineRule="auto"/>
              <w:jc w:val="center"/>
              <w:rPr>
                <w:rFonts w:ascii="Quattrocento Sans" w:cs="Quattrocento Sans" w:eastAsia="Quattrocento Sans" w:hAnsi="Quattrocento Sans"/>
                <w:b w:val="0"/>
                <w:color w:val="000000"/>
                <w:sz w:val="20"/>
                <w:szCs w:val="20"/>
              </w:rPr>
            </w:pPr>
            <w:r w:rsidDel="00000000" w:rsidR="00000000" w:rsidRPr="00000000">
              <w:rPr>
                <w:rFonts w:ascii="Quattrocento Sans" w:cs="Quattrocento Sans" w:eastAsia="Quattrocento Sans" w:hAnsi="Quattrocento Sans"/>
                <w:b w:val="0"/>
                <w:color w:val="000000"/>
                <w:sz w:val="20"/>
                <w:szCs w:val="20"/>
                <w:rtl w:val="0"/>
              </w:rPr>
              <w:t xml:space="preserve">5.2</w:t>
            </w:r>
          </w:p>
        </w:tc>
        <w:tc>
          <w:tcPr/>
          <w:p w:rsidR="00000000" w:rsidDel="00000000" w:rsidP="00000000" w:rsidRDefault="00000000" w:rsidRPr="00000000" w14:paraId="0000002B">
            <w:pPr>
              <w:pStyle w:val="Heading2"/>
              <w:spacing w:before="0" w:lineRule="auto"/>
              <w:rPr>
                <w:rFonts w:ascii="Quattrocento Sans" w:cs="Quattrocento Sans" w:eastAsia="Quattrocento Sans" w:hAnsi="Quattrocento Sans"/>
                <w:b w:val="0"/>
                <w:color w:val="000000"/>
                <w:sz w:val="20"/>
                <w:szCs w:val="20"/>
              </w:rPr>
            </w:pPr>
            <w:r w:rsidDel="00000000" w:rsidR="00000000" w:rsidRPr="00000000">
              <w:rPr>
                <w:rFonts w:ascii="Quattrocento Sans" w:cs="Quattrocento Sans" w:eastAsia="Quattrocento Sans" w:hAnsi="Quattrocento Sans"/>
                <w:b w:val="0"/>
                <w:color w:val="000000"/>
                <w:sz w:val="20"/>
                <w:szCs w:val="20"/>
                <w:rtl w:val="0"/>
              </w:rPr>
              <w:t xml:space="preserve">The Board agreed that given other priorities, it was not essential to have the after-school programme running for Term Two and that the preferred option is to have an external organisation (eg OSCAR or PORSE) provide the services.</w:t>
            </w:r>
          </w:p>
        </w:tc>
      </w:tr>
    </w:tbl>
    <w:p w:rsidR="00000000" w:rsidDel="00000000" w:rsidP="00000000" w:rsidRDefault="00000000" w:rsidRPr="00000000" w14:paraId="0000002C">
      <w:pPr>
        <w:pStyle w:val="Heading2"/>
        <w:numPr>
          <w:ilvl w:val="0"/>
          <w:numId w:val="5"/>
        </w:numPr>
        <w:ind w:left="-426" w:firstLine="0"/>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Strategic Decisions</w:t>
      </w:r>
    </w:p>
    <w:p w:rsidR="00000000" w:rsidDel="00000000" w:rsidP="00000000" w:rsidRDefault="00000000" w:rsidRPr="00000000" w14:paraId="0000002D">
      <w:pPr>
        <w:pStyle w:val="Heading2"/>
        <w:numPr>
          <w:ilvl w:val="1"/>
          <w:numId w:val="5"/>
        </w:numPr>
        <w:ind w:left="0" w:hanging="360"/>
        <w:rPr>
          <w:rFonts w:ascii="Quattrocento Sans" w:cs="Quattrocento Sans" w:eastAsia="Quattrocento Sans" w:hAnsi="Quattrocento Sans"/>
          <w:b w:val="0"/>
          <w:color w:val="000000"/>
          <w:sz w:val="22"/>
          <w:szCs w:val="22"/>
          <w:u w:val="single"/>
        </w:rPr>
      </w:pPr>
      <w:r w:rsidDel="00000000" w:rsidR="00000000" w:rsidRPr="00000000">
        <w:rPr>
          <w:rFonts w:ascii="Quattrocento Sans" w:cs="Quattrocento Sans" w:eastAsia="Quattrocento Sans" w:hAnsi="Quattrocento Sans"/>
          <w:b w:val="0"/>
          <w:color w:val="000000"/>
          <w:sz w:val="22"/>
          <w:szCs w:val="22"/>
          <w:u w:val="single"/>
          <w:rtl w:val="0"/>
        </w:rPr>
        <w:t xml:space="preserve">Grant Funding (Jenny)</w:t>
      </w:r>
    </w:p>
    <w:p w:rsidR="00000000" w:rsidDel="00000000" w:rsidP="00000000" w:rsidRDefault="00000000" w:rsidRPr="00000000" w14:paraId="0000002E">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Grant funding was discussed under Action Point 13022022-07.  The main points to note included:</w:t>
      </w:r>
    </w:p>
    <w:p w:rsidR="00000000" w:rsidDel="00000000" w:rsidP="00000000" w:rsidRDefault="00000000" w:rsidRPr="00000000" w14:paraId="0000002F">
      <w:pPr>
        <w:pStyle w:val="Heading2"/>
        <w:numPr>
          <w:ilvl w:val="0"/>
          <w:numId w:val="3"/>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i w:val="1"/>
          <w:color w:val="000000"/>
          <w:sz w:val="22"/>
          <w:szCs w:val="22"/>
          <w:rtl w:val="0"/>
        </w:rPr>
        <w:t xml:space="preserve">Nikau Foundation</w:t>
      </w:r>
      <w:r w:rsidDel="00000000" w:rsidR="00000000" w:rsidRPr="00000000">
        <w:rPr>
          <w:rFonts w:ascii="Quattrocento Sans" w:cs="Quattrocento Sans" w:eastAsia="Quattrocento Sans" w:hAnsi="Quattrocento Sans"/>
          <w:b w:val="0"/>
          <w:color w:val="000000"/>
          <w:sz w:val="22"/>
          <w:szCs w:val="22"/>
          <w:rtl w:val="0"/>
        </w:rPr>
        <w:t xml:space="preserve"> – applications closed on 21/3/22 with decisions to be made by mid-May.  An application has been lodged for literacy resources.  </w:t>
      </w:r>
    </w:p>
    <w:p w:rsidR="00000000" w:rsidDel="00000000" w:rsidP="00000000" w:rsidRDefault="00000000" w:rsidRPr="00000000" w14:paraId="00000030">
      <w:pPr>
        <w:pStyle w:val="Heading2"/>
        <w:numPr>
          <w:ilvl w:val="0"/>
          <w:numId w:val="3"/>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i w:val="1"/>
          <w:color w:val="000000"/>
          <w:sz w:val="22"/>
          <w:szCs w:val="22"/>
          <w:rtl w:val="0"/>
        </w:rPr>
        <w:t xml:space="preserve">Four Winds</w:t>
      </w:r>
      <w:r w:rsidDel="00000000" w:rsidR="00000000" w:rsidRPr="00000000">
        <w:rPr>
          <w:rFonts w:ascii="Quattrocento Sans" w:cs="Quattrocento Sans" w:eastAsia="Quattrocento Sans" w:hAnsi="Quattrocento Sans"/>
          <w:b w:val="0"/>
          <w:color w:val="000000"/>
          <w:sz w:val="22"/>
          <w:szCs w:val="22"/>
          <w:rtl w:val="0"/>
        </w:rPr>
        <w:t xml:space="preserve"> – Caro is currently obtaining quotes for the sandpit sunshade/sail.  A funding application will then be made. </w:t>
      </w:r>
    </w:p>
    <w:p w:rsidR="00000000" w:rsidDel="00000000" w:rsidP="00000000" w:rsidRDefault="00000000" w:rsidRPr="00000000" w14:paraId="00000031">
      <w:pPr>
        <w:pStyle w:val="Heading2"/>
        <w:numPr>
          <w:ilvl w:val="0"/>
          <w:numId w:val="3"/>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i w:val="1"/>
          <w:color w:val="000000"/>
          <w:sz w:val="22"/>
          <w:szCs w:val="22"/>
          <w:rtl w:val="0"/>
        </w:rPr>
        <w:t xml:space="preserve">Meridian West Wind</w:t>
      </w:r>
      <w:r w:rsidDel="00000000" w:rsidR="00000000" w:rsidRPr="00000000">
        <w:rPr>
          <w:rFonts w:ascii="Quattrocento Sans" w:cs="Quattrocento Sans" w:eastAsia="Quattrocento Sans" w:hAnsi="Quattrocento Sans"/>
          <w:b w:val="0"/>
          <w:color w:val="000000"/>
          <w:sz w:val="22"/>
          <w:szCs w:val="22"/>
          <w:rtl w:val="0"/>
        </w:rPr>
        <w:t xml:space="preserve"> – applications close 1/5/22. The Board agreed that the court is a priority (due to safety) and noted that more than one application can be made.  </w:t>
      </w:r>
    </w:p>
    <w:p w:rsidR="00000000" w:rsidDel="00000000" w:rsidP="00000000" w:rsidRDefault="00000000" w:rsidRPr="00000000" w14:paraId="00000032">
      <w:pPr>
        <w:pStyle w:val="Heading2"/>
        <w:numPr>
          <w:ilvl w:val="0"/>
          <w:numId w:val="3"/>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i w:val="1"/>
          <w:color w:val="000000"/>
          <w:sz w:val="22"/>
          <w:szCs w:val="22"/>
          <w:rtl w:val="0"/>
        </w:rPr>
        <w:t xml:space="preserve">Mazda Foundation </w:t>
      </w:r>
      <w:r w:rsidDel="00000000" w:rsidR="00000000" w:rsidRPr="00000000">
        <w:rPr>
          <w:rFonts w:ascii="Quattrocento Sans" w:cs="Quattrocento Sans" w:eastAsia="Quattrocento Sans" w:hAnsi="Quattrocento Sans"/>
          <w:b w:val="0"/>
          <w:color w:val="000000"/>
          <w:sz w:val="22"/>
          <w:szCs w:val="22"/>
          <w:rtl w:val="0"/>
        </w:rPr>
        <w:t xml:space="preserve">– applications close 31/3/22. A funding application will be made for Structured Literacy resources.</w:t>
      </w:r>
    </w:p>
    <w:p w:rsidR="00000000" w:rsidDel="00000000" w:rsidP="00000000" w:rsidRDefault="00000000" w:rsidRPr="00000000" w14:paraId="00000033">
      <w:pPr>
        <w:pStyle w:val="Heading2"/>
        <w:spacing w:before="0" w:lineRule="auto"/>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Decision 1: That applications for funding from Four Winds and Meridian West Wind will be made to cover the funding of the sandpit sunshade/sail and court respectively.  And the Mazda Foundation for structured literacy resources.</w:t>
      </w:r>
    </w:p>
    <w:p w:rsidR="00000000" w:rsidDel="00000000" w:rsidP="00000000" w:rsidRDefault="00000000" w:rsidRPr="00000000" w14:paraId="00000034">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tl w:val="0"/>
        </w:rPr>
      </w:r>
    </w:p>
    <w:p w:rsidR="00000000" w:rsidDel="00000000" w:rsidP="00000000" w:rsidRDefault="00000000" w:rsidRPr="00000000" w14:paraId="00000035">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Board noted that:</w:t>
      </w:r>
    </w:p>
    <w:p w:rsidR="00000000" w:rsidDel="00000000" w:rsidP="00000000" w:rsidRDefault="00000000" w:rsidRPr="00000000" w14:paraId="00000036">
      <w:pPr>
        <w:pStyle w:val="Heading2"/>
        <w:numPr>
          <w:ilvl w:val="0"/>
          <w:numId w:val="4"/>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Caro has received a quote of $6,500 for the playground matting and access.  It is currently unclear if this is for WCC to met or the school. </w:t>
      </w:r>
    </w:p>
    <w:p w:rsidR="00000000" w:rsidDel="00000000" w:rsidP="00000000" w:rsidRDefault="00000000" w:rsidRPr="00000000" w14:paraId="00000037">
      <w:pPr>
        <w:pStyle w:val="Heading2"/>
        <w:numPr>
          <w:ilvl w:val="0"/>
          <w:numId w:val="3"/>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Quotes and invoices for the Garden Shed should specify they are for the shed.  Funding for the shed is covered by a mix of MOE and grant funding. </w:t>
      </w:r>
    </w:p>
    <w:p w:rsidR="00000000" w:rsidDel="00000000" w:rsidP="00000000" w:rsidRDefault="00000000" w:rsidRPr="00000000" w14:paraId="00000038">
      <w:pPr>
        <w:pStyle w:val="Heading2"/>
        <w:numPr>
          <w:ilvl w:val="1"/>
          <w:numId w:val="5"/>
        </w:numPr>
        <w:ind w:left="0" w:hanging="360"/>
        <w:rPr>
          <w:rFonts w:ascii="Quattrocento Sans" w:cs="Quattrocento Sans" w:eastAsia="Quattrocento Sans" w:hAnsi="Quattrocento Sans"/>
          <w:b w:val="0"/>
          <w:color w:val="000000"/>
          <w:sz w:val="22"/>
          <w:szCs w:val="22"/>
          <w:u w:val="single"/>
        </w:rPr>
      </w:pPr>
      <w:r w:rsidDel="00000000" w:rsidR="00000000" w:rsidRPr="00000000">
        <w:rPr>
          <w:rFonts w:ascii="Quattrocento Sans" w:cs="Quattrocento Sans" w:eastAsia="Quattrocento Sans" w:hAnsi="Quattrocento Sans"/>
          <w:b w:val="0"/>
          <w:color w:val="000000"/>
          <w:sz w:val="22"/>
          <w:szCs w:val="22"/>
          <w:u w:val="single"/>
          <w:rtl w:val="0"/>
        </w:rPr>
        <w:t xml:space="preserve">Policy Role on Board (Gwyneth)</w:t>
      </w:r>
    </w:p>
    <w:p w:rsidR="00000000" w:rsidDel="00000000" w:rsidP="00000000" w:rsidRDefault="00000000" w:rsidRPr="00000000" w14:paraId="00000039">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Board agreed that Jenny will temporarily be responsible for monitoring and communicating the policy reviews.  This will include:</w:t>
      </w:r>
    </w:p>
    <w:p w:rsidR="00000000" w:rsidDel="00000000" w:rsidP="00000000" w:rsidRDefault="00000000" w:rsidRPr="00000000" w14:paraId="0000003A">
      <w:pPr>
        <w:pStyle w:val="Heading2"/>
        <w:numPr>
          <w:ilvl w:val="0"/>
          <w:numId w:val="3"/>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Highlighting the policies due for review to the Board (to be included in meeting agendas) and to families (via the newsletter).</w:t>
      </w:r>
    </w:p>
    <w:p w:rsidR="00000000" w:rsidDel="00000000" w:rsidP="00000000" w:rsidRDefault="00000000" w:rsidRPr="00000000" w14:paraId="0000003B">
      <w:pPr>
        <w:pStyle w:val="Heading2"/>
        <w:numPr>
          <w:ilvl w:val="0"/>
          <w:numId w:val="3"/>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Summarising comments via school docs for the Boards consideration.  </w:t>
      </w:r>
    </w:p>
    <w:p w:rsidR="00000000" w:rsidDel="00000000" w:rsidP="00000000" w:rsidRDefault="00000000" w:rsidRPr="00000000" w14:paraId="0000003C">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Board noted that policies that have been personalised to the school are not automatically kept up to date by the Council via School Docs however generic policies are.</w:t>
      </w:r>
    </w:p>
    <w:p w:rsidR="00000000" w:rsidDel="00000000" w:rsidP="00000000" w:rsidRDefault="00000000" w:rsidRPr="00000000" w14:paraId="0000003D">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tl w:val="0"/>
        </w:rPr>
      </w:r>
    </w:p>
    <w:p w:rsidR="00000000" w:rsidDel="00000000" w:rsidP="00000000" w:rsidRDefault="00000000" w:rsidRPr="00000000" w14:paraId="0000003E">
      <w:pPr>
        <w:pStyle w:val="Heading2"/>
        <w:numPr>
          <w:ilvl w:val="1"/>
          <w:numId w:val="5"/>
        </w:numPr>
        <w:ind w:left="0" w:hanging="360"/>
        <w:rPr>
          <w:rFonts w:ascii="Quattrocento Sans" w:cs="Quattrocento Sans" w:eastAsia="Quattrocento Sans" w:hAnsi="Quattrocento Sans"/>
          <w:b w:val="0"/>
          <w:color w:val="000000"/>
          <w:sz w:val="22"/>
          <w:szCs w:val="22"/>
          <w:u w:val="single"/>
        </w:rPr>
      </w:pPr>
      <w:r w:rsidDel="00000000" w:rsidR="00000000" w:rsidRPr="00000000">
        <w:rPr>
          <w:rFonts w:ascii="Quattrocento Sans" w:cs="Quattrocento Sans" w:eastAsia="Quattrocento Sans" w:hAnsi="Quattrocento Sans"/>
          <w:b w:val="0"/>
          <w:color w:val="000000"/>
          <w:sz w:val="22"/>
          <w:szCs w:val="22"/>
          <w:u w:val="single"/>
          <w:rtl w:val="0"/>
        </w:rPr>
        <w:t xml:space="preserve">Staff Representative on Board (Katrina)</w:t>
      </w:r>
    </w:p>
    <w:p w:rsidR="00000000" w:rsidDel="00000000" w:rsidP="00000000" w:rsidRDefault="00000000" w:rsidRPr="00000000" w14:paraId="0000003F">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With Katrina leaving the school a new staff representative on the Board is required.  </w:t>
      </w:r>
    </w:p>
    <w:p w:rsidR="00000000" w:rsidDel="00000000" w:rsidP="00000000" w:rsidRDefault="00000000" w:rsidRPr="00000000" w14:paraId="00000040">
      <w:pPr>
        <w:pStyle w:val="Heading2"/>
        <w:spacing w:before="0" w:lineRule="auto"/>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41">
      <w:pPr>
        <w:pStyle w:val="Heading2"/>
        <w:spacing w:before="0" w:lineRule="auto"/>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Action 2: Caro to notify the Board once a new staff representative on the Board has been nominated.</w:t>
      </w:r>
    </w:p>
    <w:p w:rsidR="00000000" w:rsidDel="00000000" w:rsidP="00000000" w:rsidRDefault="00000000" w:rsidRPr="00000000" w14:paraId="00000042">
      <w:pPr>
        <w:pStyle w:val="Heading2"/>
        <w:numPr>
          <w:ilvl w:val="1"/>
          <w:numId w:val="5"/>
        </w:numPr>
        <w:ind w:left="0" w:hanging="360"/>
        <w:rPr>
          <w:rFonts w:ascii="Quattrocento Sans" w:cs="Quattrocento Sans" w:eastAsia="Quattrocento Sans" w:hAnsi="Quattrocento Sans"/>
          <w:b w:val="0"/>
          <w:color w:val="000000"/>
          <w:sz w:val="22"/>
          <w:szCs w:val="22"/>
          <w:u w:val="single"/>
        </w:rPr>
      </w:pPr>
      <w:r w:rsidDel="00000000" w:rsidR="00000000" w:rsidRPr="00000000">
        <w:rPr>
          <w:rFonts w:ascii="Quattrocento Sans" w:cs="Quattrocento Sans" w:eastAsia="Quattrocento Sans" w:hAnsi="Quattrocento Sans"/>
          <w:b w:val="0"/>
          <w:color w:val="000000"/>
          <w:sz w:val="22"/>
          <w:szCs w:val="22"/>
          <w:u w:val="single"/>
          <w:rtl w:val="0"/>
        </w:rPr>
        <w:t xml:space="preserve">Introduction of Structured Literacy Programme, including WIST role (Caro)</w:t>
      </w:r>
    </w:p>
    <w:p w:rsidR="00000000" w:rsidDel="00000000" w:rsidP="00000000" w:rsidRDefault="00000000" w:rsidRPr="00000000" w14:paraId="00000043">
      <w:pPr>
        <w:pStyle w:val="Heading2"/>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Board noted:</w:t>
      </w:r>
    </w:p>
    <w:p w:rsidR="00000000" w:rsidDel="00000000" w:rsidP="00000000" w:rsidRDefault="00000000" w:rsidRPr="00000000" w14:paraId="00000044">
      <w:pPr>
        <w:pStyle w:val="Heading2"/>
        <w:numPr>
          <w:ilvl w:val="0"/>
          <w:numId w:val="3"/>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Two WIST roles have been approved by Community Learning for the full year.  This also forms part of the professional development for teachers.  One WIST role already exists and is filled by Sylvia (cultural responsiveness).  The second is a new role and covers Structured Literacy which will be shared by Evelyn and Tash.</w:t>
      </w:r>
    </w:p>
    <w:p w:rsidR="00000000" w:rsidDel="00000000" w:rsidP="00000000" w:rsidRDefault="00000000" w:rsidRPr="00000000" w14:paraId="00000045">
      <w:pPr>
        <w:pStyle w:val="Heading2"/>
        <w:numPr>
          <w:ilvl w:val="0"/>
          <w:numId w:val="3"/>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Structured Literacy helps students to recognise each letter rather than associating words with pictures and can be used to identify students who are having difficulty with fundamental literacy skills. It assesses word identification, spelling, and sound-symbol knowledge and is based on sound research.</w:t>
      </w:r>
    </w:p>
    <w:p w:rsidR="00000000" w:rsidDel="00000000" w:rsidP="00000000" w:rsidRDefault="00000000" w:rsidRPr="00000000" w14:paraId="00000046">
      <w:pPr>
        <w:pStyle w:val="Heading2"/>
        <w:numPr>
          <w:ilvl w:val="0"/>
          <w:numId w:val="3"/>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programme will require a new set of resources which could cost up to $5,000. </w:t>
        <w:br w:type="textWrapping"/>
      </w:r>
    </w:p>
    <w:p w:rsidR="00000000" w:rsidDel="00000000" w:rsidP="00000000" w:rsidRDefault="00000000" w:rsidRPr="00000000" w14:paraId="00000047">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Action 3: Caro to prepare for the Board’s consideration a costing schedule for the introduction of Structural Literacy to the school.  This should include the existing budget items that could cover the new resources, costs of teachers seeing structured literacy in action (eg school visits) and a recommended approach (eg staggering introduction).</w:t>
      </w:r>
      <w:r w:rsidDel="00000000" w:rsidR="00000000" w:rsidRPr="00000000">
        <w:rPr>
          <w:rtl w:val="0"/>
        </w:rPr>
      </w:r>
    </w:p>
    <w:p w:rsidR="00000000" w:rsidDel="00000000" w:rsidP="00000000" w:rsidRDefault="00000000" w:rsidRPr="00000000" w14:paraId="00000048">
      <w:pPr>
        <w:pStyle w:val="Heading2"/>
        <w:numPr>
          <w:ilvl w:val="0"/>
          <w:numId w:val="5"/>
        </w:numPr>
        <w:ind w:left="-426" w:firstLine="0"/>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Finance and Audit</w:t>
      </w:r>
    </w:p>
    <w:p w:rsidR="00000000" w:rsidDel="00000000" w:rsidP="00000000" w:rsidRDefault="00000000" w:rsidRPr="00000000" w14:paraId="00000049">
      <w:pPr>
        <w:pStyle w:val="Heading2"/>
        <w:numPr>
          <w:ilvl w:val="1"/>
          <w:numId w:val="5"/>
        </w:numPr>
        <w:ind w:left="0" w:hanging="360"/>
        <w:rPr>
          <w:rFonts w:ascii="Quattrocento Sans" w:cs="Quattrocento Sans" w:eastAsia="Quattrocento Sans" w:hAnsi="Quattrocento Sans"/>
          <w:b w:val="0"/>
          <w:color w:val="000000"/>
          <w:sz w:val="22"/>
          <w:szCs w:val="22"/>
          <w:u w:val="single"/>
        </w:rPr>
      </w:pPr>
      <w:r w:rsidDel="00000000" w:rsidR="00000000" w:rsidRPr="00000000">
        <w:rPr>
          <w:rFonts w:ascii="Quattrocento Sans" w:cs="Quattrocento Sans" w:eastAsia="Quattrocento Sans" w:hAnsi="Quattrocento Sans"/>
          <w:b w:val="0"/>
          <w:color w:val="000000"/>
          <w:sz w:val="22"/>
          <w:szCs w:val="22"/>
          <w:u w:val="single"/>
          <w:rtl w:val="0"/>
        </w:rPr>
        <w:t xml:space="preserve">Finance Report (Gwyneth)</w:t>
      </w:r>
    </w:p>
    <w:p w:rsidR="00000000" w:rsidDel="00000000" w:rsidP="00000000" w:rsidRDefault="00000000" w:rsidRPr="00000000" w14:paraId="0000004A">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Board noted the February 2022 report concluding it was very early in the financial year. Some coding corrections were underway with the new accounting provider.</w:t>
      </w:r>
    </w:p>
    <w:p w:rsidR="00000000" w:rsidDel="00000000" w:rsidP="00000000" w:rsidRDefault="00000000" w:rsidRPr="00000000" w14:paraId="0000004B">
      <w:pPr>
        <w:pStyle w:val="Heading2"/>
        <w:numPr>
          <w:ilvl w:val="0"/>
          <w:numId w:val="5"/>
        </w:numPr>
        <w:ind w:left="-426" w:firstLine="0"/>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Monitoring (Caro)</w:t>
      </w:r>
    </w:p>
    <w:p w:rsidR="00000000" w:rsidDel="00000000" w:rsidP="00000000" w:rsidRDefault="00000000" w:rsidRPr="00000000" w14:paraId="0000004C">
      <w:pPr>
        <w:pStyle w:val="Heading2"/>
        <w:numPr>
          <w:ilvl w:val="1"/>
          <w:numId w:val="5"/>
        </w:numPr>
        <w:ind w:left="0" w:hanging="360"/>
        <w:rPr>
          <w:rFonts w:ascii="Quattrocento Sans" w:cs="Quattrocento Sans" w:eastAsia="Quattrocento Sans" w:hAnsi="Quattrocento Sans"/>
          <w:b w:val="0"/>
          <w:color w:val="000000"/>
          <w:sz w:val="22"/>
          <w:szCs w:val="22"/>
          <w:u w:val="single"/>
        </w:rPr>
      </w:pPr>
      <w:r w:rsidDel="00000000" w:rsidR="00000000" w:rsidRPr="00000000">
        <w:rPr>
          <w:rFonts w:ascii="Quattrocento Sans" w:cs="Quattrocento Sans" w:eastAsia="Quattrocento Sans" w:hAnsi="Quattrocento Sans"/>
          <w:b w:val="0"/>
          <w:color w:val="000000"/>
          <w:sz w:val="22"/>
          <w:szCs w:val="22"/>
          <w:u w:val="single"/>
          <w:rtl w:val="0"/>
        </w:rPr>
        <w:t xml:space="preserve">Health &amp; Safety – Any incidents</w:t>
      </w:r>
    </w:p>
    <w:p w:rsidR="00000000" w:rsidDel="00000000" w:rsidP="00000000" w:rsidRDefault="00000000" w:rsidRPr="00000000" w14:paraId="0000004D">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Board noted:</w:t>
      </w:r>
    </w:p>
    <w:p w:rsidR="00000000" w:rsidDel="00000000" w:rsidP="00000000" w:rsidRDefault="00000000" w:rsidRPr="00000000" w14:paraId="0000004E">
      <w:pPr>
        <w:pStyle w:val="Heading2"/>
        <w:numPr>
          <w:ilvl w:val="0"/>
          <w:numId w:val="2"/>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Two accidents have been logged and recorded. Both involved children running up and down the slide.  Children have been asked to use the slide appropriately.  </w:t>
      </w:r>
    </w:p>
    <w:p w:rsidR="00000000" w:rsidDel="00000000" w:rsidP="00000000" w:rsidRDefault="00000000" w:rsidRPr="00000000" w14:paraId="0000004F">
      <w:pPr>
        <w:pStyle w:val="Heading2"/>
        <w:numPr>
          <w:ilvl w:val="0"/>
          <w:numId w:val="2"/>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There has been a delay in getting teachers who do not have First aid certification registered for a First Aid Course (due to high demand). Currently, Sylvia, Caro, Katrina and Kiri are certified. </w:t>
      </w:r>
    </w:p>
    <w:p w:rsidR="00000000" w:rsidDel="00000000" w:rsidP="00000000" w:rsidRDefault="00000000" w:rsidRPr="00000000" w14:paraId="00000050">
      <w:pPr>
        <w:pStyle w:val="Heading2"/>
        <w:numPr>
          <w:ilvl w:val="0"/>
          <w:numId w:val="2"/>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Fire Alarms have been triggered in the middle of the night which Caro has attended.  One time there was a bird in the classroom, but other times there has been no obvious reason.  The general alarm monitoring company have been notifying Caro when the alarms are triggered.   </w:t>
      </w:r>
    </w:p>
    <w:p w:rsidR="00000000" w:rsidDel="00000000" w:rsidP="00000000" w:rsidRDefault="00000000" w:rsidRPr="00000000" w14:paraId="00000051">
      <w:pPr>
        <w:pStyle w:val="Heading2"/>
        <w:numPr>
          <w:ilvl w:val="1"/>
          <w:numId w:val="5"/>
        </w:numPr>
        <w:ind w:left="0" w:hanging="360"/>
        <w:rPr>
          <w:rFonts w:ascii="Quattrocento Sans" w:cs="Quattrocento Sans" w:eastAsia="Quattrocento Sans" w:hAnsi="Quattrocento Sans"/>
          <w:b w:val="0"/>
          <w:color w:val="000000"/>
          <w:sz w:val="22"/>
          <w:szCs w:val="22"/>
          <w:u w:val="single"/>
        </w:rPr>
      </w:pPr>
      <w:r w:rsidDel="00000000" w:rsidR="00000000" w:rsidRPr="00000000">
        <w:rPr>
          <w:rFonts w:ascii="Quattrocento Sans" w:cs="Quattrocento Sans" w:eastAsia="Quattrocento Sans" w:hAnsi="Quattrocento Sans"/>
          <w:b w:val="0"/>
          <w:color w:val="000000"/>
          <w:sz w:val="22"/>
          <w:szCs w:val="22"/>
          <w:u w:val="single"/>
          <w:rtl w:val="0"/>
        </w:rPr>
        <w:t xml:space="preserve">Principals Report </w:t>
      </w:r>
    </w:p>
    <w:p w:rsidR="00000000" w:rsidDel="00000000" w:rsidP="00000000" w:rsidRDefault="00000000" w:rsidRPr="00000000" w14:paraId="00000052">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Caro introduced her report.  The Board thanked her for the report and noted:</w:t>
      </w:r>
    </w:p>
    <w:p w:rsidR="00000000" w:rsidDel="00000000" w:rsidP="00000000" w:rsidRDefault="00000000" w:rsidRPr="00000000" w14:paraId="00000053">
      <w:pPr>
        <w:pStyle w:val="Heading2"/>
        <w:numPr>
          <w:ilvl w:val="0"/>
          <w:numId w:val="1"/>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i w:val="1"/>
          <w:color w:val="000000"/>
          <w:sz w:val="22"/>
          <w:szCs w:val="22"/>
          <w:rtl w:val="0"/>
        </w:rPr>
        <w:t xml:space="preserve">Community Survey </w:t>
      </w:r>
      <w:r w:rsidDel="00000000" w:rsidR="00000000" w:rsidRPr="00000000">
        <w:rPr>
          <w:rFonts w:ascii="Quattrocento Sans" w:cs="Quattrocento Sans" w:eastAsia="Quattrocento Sans" w:hAnsi="Quattrocento Sans"/>
          <w:b w:val="0"/>
          <w:color w:val="000000"/>
          <w:sz w:val="22"/>
          <w:szCs w:val="22"/>
          <w:rtl w:val="0"/>
        </w:rPr>
        <w:t xml:space="preserve">was completed by 24 families. Respondents confirmed that:</w:t>
      </w:r>
    </w:p>
    <w:p w:rsidR="00000000" w:rsidDel="00000000" w:rsidP="00000000" w:rsidRDefault="00000000" w:rsidRPr="00000000" w14:paraId="00000054">
      <w:pPr>
        <w:pStyle w:val="Heading2"/>
        <w:numPr>
          <w:ilvl w:val="1"/>
          <w:numId w:val="1"/>
        </w:numPr>
        <w:spacing w:before="0" w:lineRule="auto"/>
        <w:ind w:left="851" w:hanging="425"/>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They are keen to be communicated through an app.</w:t>
      </w:r>
    </w:p>
    <w:p w:rsidR="00000000" w:rsidDel="00000000" w:rsidP="00000000" w:rsidRDefault="00000000" w:rsidRPr="00000000" w14:paraId="00000055">
      <w:pPr>
        <w:pStyle w:val="Heading2"/>
        <w:numPr>
          <w:ilvl w:val="1"/>
          <w:numId w:val="1"/>
        </w:numPr>
        <w:spacing w:before="0" w:lineRule="auto"/>
        <w:ind w:left="851" w:hanging="425"/>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They would like more regular reporting - this could be “live” rather than written.</w:t>
      </w:r>
    </w:p>
    <w:p w:rsidR="00000000" w:rsidDel="00000000" w:rsidP="00000000" w:rsidRDefault="00000000" w:rsidRPr="00000000" w14:paraId="00000056">
      <w:pPr>
        <w:pStyle w:val="Heading2"/>
        <w:numPr>
          <w:ilvl w:val="1"/>
          <w:numId w:val="1"/>
        </w:numPr>
        <w:spacing w:before="0" w:lineRule="auto"/>
        <w:ind w:left="851" w:hanging="425"/>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Enquiry and literacy skills were considered a priority and skills-based learning was supported.  </w:t>
      </w:r>
    </w:p>
    <w:p w:rsidR="00000000" w:rsidDel="00000000" w:rsidP="00000000" w:rsidRDefault="00000000" w:rsidRPr="00000000" w14:paraId="00000057">
      <w:pPr>
        <w:pStyle w:val="Heading2"/>
        <w:numPr>
          <w:ilvl w:val="1"/>
          <w:numId w:val="1"/>
        </w:numPr>
        <w:spacing w:before="0" w:lineRule="auto"/>
        <w:ind w:left="851" w:hanging="425"/>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That Values and Foundation Skills were high priorities in the past, but these are now lower probably due to the success of implementing these in the school.</w:t>
      </w:r>
    </w:p>
    <w:p w:rsidR="00000000" w:rsidDel="00000000" w:rsidP="00000000" w:rsidRDefault="00000000" w:rsidRPr="00000000" w14:paraId="00000058">
      <w:pPr>
        <w:pStyle w:val="Heading2"/>
        <w:numPr>
          <w:ilvl w:val="0"/>
          <w:numId w:val="1"/>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i w:val="1"/>
          <w:color w:val="000000"/>
          <w:sz w:val="22"/>
          <w:szCs w:val="22"/>
          <w:rtl w:val="0"/>
        </w:rPr>
        <w:t xml:space="preserve">After school</w:t>
      </w:r>
      <w:r w:rsidDel="00000000" w:rsidR="00000000" w:rsidRPr="00000000">
        <w:rPr>
          <w:rFonts w:ascii="Quattrocento Sans" w:cs="Quattrocento Sans" w:eastAsia="Quattrocento Sans" w:hAnsi="Quattrocento Sans"/>
          <w:b w:val="0"/>
          <w:color w:val="000000"/>
          <w:sz w:val="22"/>
          <w:szCs w:val="22"/>
          <w:rtl w:val="0"/>
        </w:rPr>
        <w:t xml:space="preserve"> </w:t>
      </w:r>
      <w:r w:rsidDel="00000000" w:rsidR="00000000" w:rsidRPr="00000000">
        <w:rPr>
          <w:rFonts w:ascii="Quattrocento Sans" w:cs="Quattrocento Sans" w:eastAsia="Quattrocento Sans" w:hAnsi="Quattrocento Sans"/>
          <w:b w:val="0"/>
          <w:i w:val="1"/>
          <w:color w:val="000000"/>
          <w:sz w:val="22"/>
          <w:szCs w:val="22"/>
          <w:rtl w:val="0"/>
        </w:rPr>
        <w:t xml:space="preserve">care</w:t>
      </w:r>
      <w:r w:rsidDel="00000000" w:rsidR="00000000" w:rsidRPr="00000000">
        <w:rPr>
          <w:rFonts w:ascii="Quattrocento Sans" w:cs="Quattrocento Sans" w:eastAsia="Quattrocento Sans" w:hAnsi="Quattrocento Sans"/>
          <w:b w:val="0"/>
          <w:color w:val="000000"/>
          <w:sz w:val="22"/>
          <w:szCs w:val="22"/>
          <w:rtl w:val="0"/>
        </w:rPr>
        <w:t xml:space="preserve"> – the survey indicated that up to 7 children per day may use an after-school care facility although numbers could vary on a daily basis.  The proposal could be trialled for a term.  Fees would be based on cost-recovery and a casual rate and a full term (slightly cheaper) rate could be set.   </w:t>
      </w:r>
    </w:p>
    <w:p w:rsidR="00000000" w:rsidDel="00000000" w:rsidP="00000000" w:rsidRDefault="00000000" w:rsidRPr="00000000" w14:paraId="00000059">
      <w:pPr>
        <w:pStyle w:val="Heading2"/>
        <w:spacing w:before="0" w:lineRule="auto"/>
        <w:ind w:left="360" w:firstLine="0"/>
        <w:rPr>
          <w:rFonts w:ascii="Quattrocento Sans" w:cs="Quattrocento Sans" w:eastAsia="Quattrocento Sans" w:hAnsi="Quattrocento Sans"/>
          <w:b w:val="0"/>
          <w:i w:val="1"/>
          <w:color w:val="000000"/>
          <w:sz w:val="22"/>
          <w:szCs w:val="22"/>
        </w:rPr>
      </w:pPr>
      <w:r w:rsidDel="00000000" w:rsidR="00000000" w:rsidRPr="00000000">
        <w:rPr>
          <w:rtl w:val="0"/>
        </w:rPr>
      </w:r>
    </w:p>
    <w:p w:rsidR="00000000" w:rsidDel="00000000" w:rsidP="00000000" w:rsidRDefault="00000000" w:rsidRPr="00000000" w14:paraId="0000005A">
      <w:pPr>
        <w:pStyle w:val="Heading2"/>
        <w:spacing w:before="0" w:lineRule="auto"/>
        <w:ind w:left="360" w:firstLine="0"/>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Decision 2: The Board agreed that given other priorities, it was not essential to have the after-school programme running for Term Two and that the preferred option is to have an external organisation (eg OSCAR or PORSE) provide the services.</w:t>
      </w:r>
    </w:p>
    <w:p w:rsidR="00000000" w:rsidDel="00000000" w:rsidP="00000000" w:rsidRDefault="00000000" w:rsidRPr="00000000" w14:paraId="0000005B">
      <w:pPr>
        <w:pStyle w:val="Heading2"/>
        <w:ind w:left="360" w:firstLine="0"/>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Action 4: Caro to check if approval is required for the school to become an after-school provider.</w:t>
      </w:r>
    </w:p>
    <w:p w:rsidR="00000000" w:rsidDel="00000000" w:rsidP="00000000" w:rsidRDefault="00000000" w:rsidRPr="00000000" w14:paraId="0000005C">
      <w:pPr>
        <w:pStyle w:val="Heading2"/>
        <w:ind w:left="360" w:firstLine="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Action 5: Caro to complete an assessment of the after-school care programme including the cost, viability, possible providers for the Boards consideration.  </w:t>
      </w:r>
      <w:r w:rsidDel="00000000" w:rsidR="00000000" w:rsidRPr="00000000">
        <w:rPr>
          <w:rtl w:val="0"/>
        </w:rPr>
      </w:r>
    </w:p>
    <w:p w:rsidR="00000000" w:rsidDel="00000000" w:rsidP="00000000" w:rsidRDefault="00000000" w:rsidRPr="00000000" w14:paraId="0000005D">
      <w:pPr>
        <w:pStyle w:val="Heading2"/>
        <w:numPr>
          <w:ilvl w:val="0"/>
          <w:numId w:val="1"/>
        </w:numPr>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i w:val="1"/>
          <w:color w:val="000000"/>
          <w:sz w:val="22"/>
          <w:szCs w:val="22"/>
          <w:rtl w:val="0"/>
        </w:rPr>
        <w:t xml:space="preserve">Strategic Paper – </w:t>
      </w:r>
      <w:r w:rsidDel="00000000" w:rsidR="00000000" w:rsidRPr="00000000">
        <w:rPr>
          <w:rFonts w:ascii="Quattrocento Sans" w:cs="Quattrocento Sans" w:eastAsia="Quattrocento Sans" w:hAnsi="Quattrocento Sans"/>
          <w:b w:val="0"/>
          <w:color w:val="000000"/>
          <w:sz w:val="22"/>
          <w:szCs w:val="22"/>
          <w:rtl w:val="0"/>
        </w:rPr>
        <w:t xml:space="preserve">the Board complimented the Principal on the Strategic paper.</w:t>
      </w:r>
    </w:p>
    <w:p w:rsidR="00000000" w:rsidDel="00000000" w:rsidP="00000000" w:rsidRDefault="00000000" w:rsidRPr="00000000" w14:paraId="0000005E">
      <w:pPr>
        <w:pStyle w:val="Heading2"/>
        <w:numPr>
          <w:ilvl w:val="0"/>
          <w:numId w:val="1"/>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i w:val="1"/>
          <w:color w:val="000000"/>
          <w:sz w:val="22"/>
          <w:szCs w:val="22"/>
          <w:rtl w:val="0"/>
        </w:rPr>
        <w:t xml:space="preserve">Assessments</w:t>
      </w:r>
      <w:r w:rsidDel="00000000" w:rsidR="00000000" w:rsidRPr="00000000">
        <w:rPr>
          <w:rFonts w:ascii="Quattrocento Sans" w:cs="Quattrocento Sans" w:eastAsia="Quattrocento Sans" w:hAnsi="Quattrocento Sans"/>
          <w:b w:val="0"/>
          <w:color w:val="000000"/>
          <w:sz w:val="22"/>
          <w:szCs w:val="22"/>
          <w:rtl w:val="0"/>
        </w:rPr>
        <w:t xml:space="preserve"> – Caro is currently working with Resource Teachers: Learning and Behaviour (RTLB) Service to assess the learning support required.  The response has been slow but the aim is to get additional resources into help with classes. Caro is looking at creating groups around specific needs eg literacy, maths enrichment, Year 8, wellbeing and mindfulness. WIST will support this through its science of reading and writing programmes. </w:t>
      </w:r>
    </w:p>
    <w:p w:rsidR="00000000" w:rsidDel="00000000" w:rsidP="00000000" w:rsidRDefault="00000000" w:rsidRPr="00000000" w14:paraId="0000005F">
      <w:pPr>
        <w:pStyle w:val="Heading2"/>
        <w:numPr>
          <w:ilvl w:val="0"/>
          <w:numId w:val="1"/>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i w:val="1"/>
          <w:color w:val="000000"/>
          <w:sz w:val="22"/>
          <w:szCs w:val="22"/>
          <w:rtl w:val="0"/>
        </w:rPr>
        <w:t xml:space="preserve">School artist - </w:t>
      </w:r>
      <w:r w:rsidDel="00000000" w:rsidR="00000000" w:rsidRPr="00000000">
        <w:rPr>
          <w:rFonts w:ascii="Quattrocento Sans" w:cs="Quattrocento Sans" w:eastAsia="Quattrocento Sans" w:hAnsi="Quattrocento Sans"/>
          <w:b w:val="0"/>
          <w:color w:val="000000"/>
          <w:sz w:val="22"/>
          <w:szCs w:val="22"/>
          <w:rtl w:val="0"/>
        </w:rPr>
        <w:t xml:space="preserve">Debbie Fish started yesterday.  Paid through the Ministry, she will have 85 hours contact with children to develop a set of pavers for a walkway “Birds of a Feather”.  Each student will choose a bird with seniors researching the colour and texture of the feathers.  Feathers will be made from recycled materials and embedded in resin. All children will work on the projection from conception to completion.  The project should be completed by the end of June. Katrina will come back to the school to help lay the pavers.</w:t>
      </w:r>
    </w:p>
    <w:p w:rsidR="00000000" w:rsidDel="00000000" w:rsidP="00000000" w:rsidRDefault="00000000" w:rsidRPr="00000000" w14:paraId="00000060">
      <w:pPr>
        <w:pStyle w:val="Heading2"/>
        <w:numPr>
          <w:ilvl w:val="0"/>
          <w:numId w:val="1"/>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i w:val="1"/>
          <w:color w:val="000000"/>
          <w:sz w:val="22"/>
          <w:szCs w:val="22"/>
          <w:rtl w:val="0"/>
        </w:rPr>
        <w:t xml:space="preserve">Property –</w:t>
      </w:r>
      <w:r w:rsidDel="00000000" w:rsidR="00000000" w:rsidRPr="00000000">
        <w:rPr>
          <w:rFonts w:ascii="Quattrocento Sans" w:cs="Quattrocento Sans" w:eastAsia="Quattrocento Sans" w:hAnsi="Quattrocento Sans"/>
          <w:b w:val="0"/>
          <w:color w:val="000000"/>
          <w:sz w:val="22"/>
          <w:szCs w:val="22"/>
          <w:rtl w:val="0"/>
        </w:rPr>
        <w:t xml:space="preserve"> the staff toilet and medical room are now operational and the carpet in Karearea is fitted. Still awaiting for information/quotes on disabled access to a toilet and medical room. The urinal in the boys toilets is not functioning and is not being used.</w:t>
      </w:r>
    </w:p>
    <w:p w:rsidR="00000000" w:rsidDel="00000000" w:rsidP="00000000" w:rsidRDefault="00000000" w:rsidRPr="00000000" w14:paraId="00000061">
      <w:pPr>
        <w:pStyle w:val="Heading2"/>
        <w:spacing w:before="0" w:lineRule="auto"/>
        <w:ind w:left="360" w:firstLine="0"/>
        <w:rPr>
          <w:rFonts w:ascii="Quattrocento Sans" w:cs="Quattrocento Sans" w:eastAsia="Quattrocento Sans" w:hAnsi="Quattrocento Sans"/>
          <w:b w:val="0"/>
          <w:color w:val="000000"/>
          <w:sz w:val="22"/>
          <w:szCs w:val="22"/>
        </w:rPr>
      </w:pPr>
      <w:r w:rsidDel="00000000" w:rsidR="00000000" w:rsidRPr="00000000">
        <w:rPr>
          <w:rtl w:val="0"/>
        </w:rPr>
      </w:r>
    </w:p>
    <w:p w:rsidR="00000000" w:rsidDel="00000000" w:rsidP="00000000" w:rsidRDefault="00000000" w:rsidRPr="00000000" w14:paraId="00000062">
      <w:pPr>
        <w:pStyle w:val="Heading2"/>
        <w:numPr>
          <w:ilvl w:val="0"/>
          <w:numId w:val="1"/>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i w:val="1"/>
          <w:color w:val="000000"/>
          <w:sz w:val="22"/>
          <w:szCs w:val="22"/>
          <w:rtl w:val="0"/>
        </w:rPr>
        <w:t xml:space="preserve">Staffing</w:t>
      </w:r>
      <w:r w:rsidDel="00000000" w:rsidR="00000000" w:rsidRPr="00000000">
        <w:rPr>
          <w:rFonts w:ascii="Quattrocento Sans" w:cs="Quattrocento Sans" w:eastAsia="Quattrocento Sans" w:hAnsi="Quattrocento Sans"/>
          <w:b w:val="0"/>
          <w:color w:val="000000"/>
          <w:sz w:val="22"/>
          <w:szCs w:val="22"/>
          <w:rtl w:val="0"/>
        </w:rPr>
        <w:t xml:space="preserve"> – </w:t>
      </w:r>
    </w:p>
    <w:p w:rsidR="00000000" w:rsidDel="00000000" w:rsidP="00000000" w:rsidRDefault="00000000" w:rsidRPr="00000000" w14:paraId="00000063">
      <w:pPr>
        <w:pStyle w:val="Heading2"/>
        <w:numPr>
          <w:ilvl w:val="1"/>
          <w:numId w:val="1"/>
        </w:numPr>
        <w:spacing w:before="0" w:lineRule="auto"/>
        <w:ind w:left="851" w:hanging="425"/>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new Deputy Principal has been appointed (Andrew Graham).  </w:t>
      </w:r>
    </w:p>
    <w:p w:rsidR="00000000" w:rsidDel="00000000" w:rsidP="00000000" w:rsidRDefault="00000000" w:rsidRPr="00000000" w14:paraId="00000064">
      <w:pPr>
        <w:pStyle w:val="Heading2"/>
        <w:numPr>
          <w:ilvl w:val="1"/>
          <w:numId w:val="1"/>
        </w:numPr>
        <w:spacing w:before="0" w:lineRule="auto"/>
        <w:ind w:left="851" w:hanging="425"/>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Sean has been working additional Teacher Aide time (RTLB funded) </w:t>
      </w:r>
    </w:p>
    <w:p w:rsidR="00000000" w:rsidDel="00000000" w:rsidP="00000000" w:rsidRDefault="00000000" w:rsidRPr="00000000" w14:paraId="00000065">
      <w:pPr>
        <w:pStyle w:val="Heading2"/>
        <w:numPr>
          <w:ilvl w:val="1"/>
          <w:numId w:val="1"/>
        </w:numPr>
        <w:spacing w:before="0" w:lineRule="auto"/>
        <w:ind w:left="851" w:hanging="425"/>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Denise and Caro are familiarising themselves with administration.  </w:t>
      </w:r>
    </w:p>
    <w:p w:rsidR="00000000" w:rsidDel="00000000" w:rsidP="00000000" w:rsidRDefault="00000000" w:rsidRPr="00000000" w14:paraId="00000066">
      <w:pPr>
        <w:pStyle w:val="Heading2"/>
        <w:numPr>
          <w:ilvl w:val="1"/>
          <w:numId w:val="1"/>
        </w:numPr>
        <w:spacing w:before="0" w:lineRule="auto"/>
        <w:ind w:left="851" w:hanging="425"/>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Hours for cleaning have been increased by 3 per week.</w:t>
      </w:r>
    </w:p>
    <w:p w:rsidR="00000000" w:rsidDel="00000000" w:rsidP="00000000" w:rsidRDefault="00000000" w:rsidRPr="00000000" w14:paraId="00000067">
      <w:pPr>
        <w:pStyle w:val="Heading2"/>
        <w:numPr>
          <w:ilvl w:val="1"/>
          <w:numId w:val="5"/>
        </w:numPr>
        <w:ind w:left="0" w:hanging="360"/>
        <w:rPr>
          <w:rFonts w:ascii="Quattrocento Sans" w:cs="Quattrocento Sans" w:eastAsia="Quattrocento Sans" w:hAnsi="Quattrocento Sans"/>
          <w:b w:val="0"/>
          <w:color w:val="000000"/>
          <w:sz w:val="22"/>
          <w:szCs w:val="22"/>
          <w:u w:val="single"/>
        </w:rPr>
      </w:pPr>
      <w:r w:rsidDel="00000000" w:rsidR="00000000" w:rsidRPr="00000000">
        <w:rPr>
          <w:rFonts w:ascii="Quattrocento Sans" w:cs="Quattrocento Sans" w:eastAsia="Quattrocento Sans" w:hAnsi="Quattrocento Sans"/>
          <w:b w:val="0"/>
          <w:color w:val="000000"/>
          <w:sz w:val="22"/>
          <w:szCs w:val="22"/>
          <w:u w:val="single"/>
          <w:rtl w:val="0"/>
        </w:rPr>
        <w:t xml:space="preserve">Principal Assurances </w:t>
      </w:r>
    </w:p>
    <w:p w:rsidR="00000000" w:rsidDel="00000000" w:rsidP="00000000" w:rsidRDefault="00000000" w:rsidRPr="00000000" w14:paraId="00000068">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This is summarised in the Principal’s Report.  The Board noted that the Risk Management policies were followed during the recent triathlon </w:t>
      </w:r>
    </w:p>
    <w:p w:rsidR="00000000" w:rsidDel="00000000" w:rsidP="00000000" w:rsidRDefault="00000000" w:rsidRPr="00000000" w14:paraId="00000069">
      <w:pPr>
        <w:pStyle w:val="Heading2"/>
        <w:numPr>
          <w:ilvl w:val="1"/>
          <w:numId w:val="5"/>
        </w:numPr>
        <w:ind w:left="0" w:hanging="360"/>
        <w:rPr>
          <w:rFonts w:ascii="Quattrocento Sans" w:cs="Quattrocento Sans" w:eastAsia="Quattrocento Sans" w:hAnsi="Quattrocento Sans"/>
          <w:b w:val="0"/>
          <w:color w:val="000000"/>
          <w:sz w:val="22"/>
          <w:szCs w:val="22"/>
          <w:u w:val="single"/>
        </w:rPr>
      </w:pPr>
      <w:r w:rsidDel="00000000" w:rsidR="00000000" w:rsidRPr="00000000">
        <w:rPr>
          <w:rFonts w:ascii="Quattrocento Sans" w:cs="Quattrocento Sans" w:eastAsia="Quattrocento Sans" w:hAnsi="Quattrocento Sans"/>
          <w:b w:val="0"/>
          <w:color w:val="000000"/>
          <w:sz w:val="22"/>
          <w:szCs w:val="22"/>
          <w:u w:val="single"/>
          <w:rtl w:val="0"/>
        </w:rPr>
        <w:t xml:space="preserve">Term 1 Policy Reviews – Health, Safety, and Welfare/Emergency, Disaster and Crisis Management</w:t>
      </w:r>
    </w:p>
    <w:p w:rsidR="00000000" w:rsidDel="00000000" w:rsidP="00000000" w:rsidRDefault="00000000" w:rsidRPr="00000000" w14:paraId="0000006A">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These policies are generic and are based on legislative requirements. Caro attested as appropriate. </w:t>
      </w:r>
    </w:p>
    <w:p w:rsidR="00000000" w:rsidDel="00000000" w:rsidP="00000000" w:rsidRDefault="00000000" w:rsidRPr="00000000" w14:paraId="0000006B">
      <w:pPr>
        <w:pStyle w:val="Heading2"/>
        <w:numPr>
          <w:ilvl w:val="0"/>
          <w:numId w:val="5"/>
        </w:numPr>
        <w:ind w:left="-426" w:firstLine="0"/>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Administration (Ali)</w:t>
      </w:r>
    </w:p>
    <w:p w:rsidR="00000000" w:rsidDel="00000000" w:rsidP="00000000" w:rsidRDefault="00000000" w:rsidRPr="00000000" w14:paraId="0000006C">
      <w:pPr>
        <w:pStyle w:val="Heading2"/>
        <w:numPr>
          <w:ilvl w:val="1"/>
          <w:numId w:val="5"/>
        </w:numPr>
        <w:ind w:left="0" w:hanging="360"/>
        <w:rPr>
          <w:rFonts w:ascii="Quattrocento Sans" w:cs="Quattrocento Sans" w:eastAsia="Quattrocento Sans" w:hAnsi="Quattrocento Sans"/>
          <w:b w:val="0"/>
          <w:color w:val="000000"/>
          <w:sz w:val="22"/>
          <w:szCs w:val="22"/>
          <w:u w:val="single"/>
        </w:rPr>
      </w:pPr>
      <w:r w:rsidDel="00000000" w:rsidR="00000000" w:rsidRPr="00000000">
        <w:rPr>
          <w:rFonts w:ascii="Quattrocento Sans" w:cs="Quattrocento Sans" w:eastAsia="Quattrocento Sans" w:hAnsi="Quattrocento Sans"/>
          <w:b w:val="0"/>
          <w:color w:val="000000"/>
          <w:sz w:val="22"/>
          <w:szCs w:val="22"/>
          <w:u w:val="single"/>
          <w:rtl w:val="0"/>
        </w:rPr>
        <w:t xml:space="preserve">Identify Agenda Items for Next Meeting </w:t>
      </w:r>
    </w:p>
    <w:p w:rsidR="00000000" w:rsidDel="00000000" w:rsidP="00000000" w:rsidRDefault="00000000" w:rsidRPr="00000000" w14:paraId="0000006D">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No additional items were identified at the meeting.</w:t>
      </w:r>
    </w:p>
    <w:p w:rsidR="00000000" w:rsidDel="00000000" w:rsidP="00000000" w:rsidRDefault="00000000" w:rsidRPr="00000000" w14:paraId="0000006E">
      <w:pPr>
        <w:pStyle w:val="Heading2"/>
        <w:numPr>
          <w:ilvl w:val="1"/>
          <w:numId w:val="5"/>
        </w:numPr>
        <w:ind w:left="0" w:hanging="360"/>
        <w:rPr>
          <w:rFonts w:ascii="Quattrocento Sans" w:cs="Quattrocento Sans" w:eastAsia="Quattrocento Sans" w:hAnsi="Quattrocento Sans"/>
          <w:b w:val="0"/>
          <w:color w:val="000000"/>
          <w:sz w:val="22"/>
          <w:szCs w:val="22"/>
          <w:u w:val="single"/>
        </w:rPr>
      </w:pPr>
      <w:r w:rsidDel="00000000" w:rsidR="00000000" w:rsidRPr="00000000">
        <w:rPr>
          <w:rFonts w:ascii="Quattrocento Sans" w:cs="Quattrocento Sans" w:eastAsia="Quattrocento Sans" w:hAnsi="Quattrocento Sans"/>
          <w:b w:val="0"/>
          <w:color w:val="000000"/>
          <w:sz w:val="22"/>
          <w:szCs w:val="22"/>
          <w:u w:val="single"/>
          <w:rtl w:val="0"/>
        </w:rPr>
        <w:t xml:space="preserve">Correspondence</w:t>
      </w:r>
    </w:p>
    <w:p w:rsidR="00000000" w:rsidDel="00000000" w:rsidP="00000000" w:rsidRDefault="00000000" w:rsidRPr="00000000" w14:paraId="0000006F">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No correspondence was discussed at the meeting</w:t>
      </w:r>
    </w:p>
    <w:p w:rsidR="00000000" w:rsidDel="00000000" w:rsidP="00000000" w:rsidRDefault="00000000" w:rsidRPr="00000000" w14:paraId="00000070">
      <w:pPr>
        <w:pStyle w:val="Heading2"/>
        <w:numPr>
          <w:ilvl w:val="1"/>
          <w:numId w:val="5"/>
        </w:numPr>
        <w:ind w:left="0" w:hanging="360"/>
        <w:rPr>
          <w:rFonts w:ascii="Quattrocento Sans" w:cs="Quattrocento Sans" w:eastAsia="Quattrocento Sans" w:hAnsi="Quattrocento Sans"/>
          <w:b w:val="0"/>
          <w:color w:val="000000"/>
          <w:sz w:val="22"/>
          <w:szCs w:val="22"/>
          <w:u w:val="single"/>
        </w:rPr>
      </w:pPr>
      <w:r w:rsidDel="00000000" w:rsidR="00000000" w:rsidRPr="00000000">
        <w:rPr>
          <w:rFonts w:ascii="Quattrocento Sans" w:cs="Quattrocento Sans" w:eastAsia="Quattrocento Sans" w:hAnsi="Quattrocento Sans"/>
          <w:b w:val="0"/>
          <w:color w:val="000000"/>
          <w:sz w:val="22"/>
          <w:szCs w:val="22"/>
          <w:u w:val="single"/>
          <w:rtl w:val="0"/>
        </w:rPr>
        <w:t xml:space="preserve">Next Meeting – change to Sunday</w:t>
      </w:r>
    </w:p>
    <w:p w:rsidR="00000000" w:rsidDel="00000000" w:rsidP="00000000" w:rsidRDefault="00000000" w:rsidRPr="00000000" w14:paraId="00000071">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Board agreed to keep the Board meetings on a Wednesday.  The next meeting is on 18 May 2022.</w:t>
      </w:r>
    </w:p>
    <w:p w:rsidR="00000000" w:rsidDel="00000000" w:rsidP="00000000" w:rsidRDefault="00000000" w:rsidRPr="00000000" w14:paraId="00000072">
      <w:pPr>
        <w:pStyle w:val="Heading2"/>
        <w:numPr>
          <w:ilvl w:val="1"/>
          <w:numId w:val="5"/>
        </w:numPr>
        <w:ind w:left="0" w:hanging="360"/>
        <w:rPr>
          <w:rFonts w:ascii="Quattrocento Sans" w:cs="Quattrocento Sans" w:eastAsia="Quattrocento Sans" w:hAnsi="Quattrocento Sans"/>
          <w:b w:val="0"/>
          <w:color w:val="000000"/>
          <w:sz w:val="22"/>
          <w:szCs w:val="22"/>
          <w:u w:val="single"/>
        </w:rPr>
      </w:pPr>
      <w:r w:rsidDel="00000000" w:rsidR="00000000" w:rsidRPr="00000000">
        <w:rPr>
          <w:rFonts w:ascii="Quattrocento Sans" w:cs="Quattrocento Sans" w:eastAsia="Quattrocento Sans" w:hAnsi="Quattrocento Sans"/>
          <w:b w:val="0"/>
          <w:color w:val="000000"/>
          <w:sz w:val="22"/>
          <w:szCs w:val="22"/>
          <w:u w:val="single"/>
          <w:rtl w:val="0"/>
        </w:rPr>
        <w:t xml:space="preserve">Other</w:t>
      </w:r>
    </w:p>
    <w:p w:rsidR="00000000" w:rsidDel="00000000" w:rsidP="00000000" w:rsidRDefault="00000000" w:rsidRPr="00000000" w14:paraId="00000073">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Caro gave Gwyneth a greenstone pendant representing the “essence of Makara” as a thank you from the school for previously chairing the Board of Trustees.</w:t>
      </w:r>
    </w:p>
    <w:p w:rsidR="00000000" w:rsidDel="00000000" w:rsidP="00000000" w:rsidRDefault="00000000" w:rsidRPr="00000000" w14:paraId="00000074">
      <w:pPr>
        <w:pStyle w:val="Heading2"/>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Board noted:</w:t>
      </w:r>
    </w:p>
    <w:p w:rsidR="00000000" w:rsidDel="00000000" w:rsidP="00000000" w:rsidRDefault="00000000" w:rsidRPr="00000000" w14:paraId="00000075">
      <w:pPr>
        <w:pStyle w:val="Heading2"/>
        <w:numPr>
          <w:ilvl w:val="0"/>
          <w:numId w:val="2"/>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Year 8 students are keen for the final assembly to be similar to previous years and Caro intends to keep the tradition. </w:t>
      </w:r>
    </w:p>
    <w:p w:rsidR="00000000" w:rsidDel="00000000" w:rsidP="00000000" w:rsidRDefault="00000000" w:rsidRPr="00000000" w14:paraId="00000076">
      <w:pPr>
        <w:pStyle w:val="Heading2"/>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Action 6: Katrina to document the Year 8 final assembly process.</w:t>
      </w:r>
    </w:p>
    <w:p w:rsidR="00000000" w:rsidDel="00000000" w:rsidP="00000000" w:rsidRDefault="00000000" w:rsidRPr="00000000" w14:paraId="00000077">
      <w:pPr>
        <w:pStyle w:val="Heading2"/>
        <w:numPr>
          <w:ilvl w:val="0"/>
          <w:numId w:val="5"/>
        </w:numPr>
        <w:ind w:left="-426" w:firstLine="0"/>
        <w:rPr>
          <w:rFonts w:ascii="Quattrocento Sans" w:cs="Quattrocento Sans" w:eastAsia="Quattrocento Sans" w:hAnsi="Quattrocento Sans"/>
          <w:b w:val="0"/>
          <w:color w:val="000000"/>
          <w:sz w:val="22"/>
          <w:szCs w:val="22"/>
          <w:u w:val="single"/>
        </w:rPr>
      </w:pPr>
      <w:r w:rsidDel="00000000" w:rsidR="00000000" w:rsidRPr="00000000">
        <w:rPr>
          <w:rFonts w:ascii="Quattrocento Sans" w:cs="Quattrocento Sans" w:eastAsia="Quattrocento Sans" w:hAnsi="Quattrocento Sans"/>
          <w:color w:val="000000"/>
          <w:sz w:val="22"/>
          <w:szCs w:val="22"/>
          <w:rtl w:val="0"/>
        </w:rPr>
        <w:t xml:space="preserve">In-committee items </w:t>
      </w:r>
      <w:r w:rsidDel="00000000" w:rsidR="00000000" w:rsidRPr="00000000">
        <w:rPr>
          <w:rtl w:val="0"/>
        </w:rPr>
      </w:r>
    </w:p>
    <w:p w:rsidR="00000000" w:rsidDel="00000000" w:rsidP="00000000" w:rsidRDefault="00000000" w:rsidRPr="00000000" w14:paraId="00000078">
      <w:pPr>
        <w:pStyle w:val="Heading2"/>
        <w:spacing w:before="0" w:lineRule="auto"/>
        <w:ind w:left="0" w:firstLine="0"/>
        <w:rPr>
          <w:rFonts w:ascii="Quattrocento Sans" w:cs="Quattrocento Sans" w:eastAsia="Quattrocento Sans" w:hAnsi="Quattrocento Sans"/>
          <w:b w:val="0"/>
          <w:color w:val="000000"/>
          <w:sz w:val="22"/>
          <w:szCs w:val="22"/>
        </w:rPr>
      </w:pPr>
      <w:r w:rsidDel="00000000" w:rsidR="00000000" w:rsidRPr="00000000">
        <w:rPr>
          <w:rtl w:val="0"/>
        </w:rPr>
      </w:r>
    </w:p>
    <w:p w:rsidR="00000000" w:rsidDel="00000000" w:rsidP="00000000" w:rsidRDefault="00000000" w:rsidRPr="00000000" w14:paraId="00000079">
      <w:pPr>
        <w:pStyle w:val="Heading2"/>
        <w:numPr>
          <w:ilvl w:val="0"/>
          <w:numId w:val="5"/>
        </w:numPr>
        <w:ind w:left="-426" w:firstLine="0"/>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Meeting closed</w:t>
      </w:r>
    </w:p>
    <w:p w:rsidR="00000000" w:rsidDel="00000000" w:rsidP="00000000" w:rsidRDefault="00000000" w:rsidRPr="00000000" w14:paraId="0000007A">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meeting closed at 7.50 pm.</w:t>
      </w:r>
    </w:p>
    <w:p w:rsidR="00000000" w:rsidDel="00000000" w:rsidP="00000000" w:rsidRDefault="00000000" w:rsidRPr="00000000" w14:paraId="0000007B">
      <w:pPr>
        <w:jc w:val="center"/>
        <w:rPr>
          <w:rFonts w:ascii="Quattrocento Sans" w:cs="Quattrocento Sans" w:eastAsia="Quattrocento Sans" w:hAnsi="Quattrocento Sans"/>
          <w:b w:val="1"/>
          <w:color w:val="bf8f00"/>
          <w:sz w:val="36"/>
          <w:szCs w:val="36"/>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7C">
      <w:pPr>
        <w:jc w:val="center"/>
        <w:rPr>
          <w:rFonts w:ascii="Quattrocento Sans" w:cs="Quattrocento Sans" w:eastAsia="Quattrocento Sans" w:hAnsi="Quattrocento Sans"/>
          <w:b w:val="1"/>
          <w:color w:val="bf8f00"/>
          <w:sz w:val="36"/>
          <w:szCs w:val="36"/>
        </w:rPr>
      </w:pPr>
      <w:r w:rsidDel="00000000" w:rsidR="00000000" w:rsidRPr="00000000">
        <w:rPr>
          <w:rFonts w:ascii="Quattrocento Sans" w:cs="Quattrocento Sans" w:eastAsia="Quattrocento Sans" w:hAnsi="Quattrocento Sans"/>
          <w:b w:val="1"/>
          <w:color w:val="bf8f00"/>
          <w:sz w:val="36"/>
          <w:szCs w:val="36"/>
          <w:rtl w:val="0"/>
        </w:rPr>
        <w:t xml:space="preserve">Action Points</w:t>
      </w:r>
    </w:p>
    <w:tbl>
      <w:tblPr>
        <w:tblStyle w:val="Table3"/>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0"/>
        <w:gridCol w:w="3702"/>
        <w:gridCol w:w="1559"/>
        <w:gridCol w:w="1701"/>
        <w:gridCol w:w="5245"/>
        <w:tblGridChange w:id="0">
          <w:tblGrid>
            <w:gridCol w:w="1680"/>
            <w:gridCol w:w="3702"/>
            <w:gridCol w:w="1559"/>
            <w:gridCol w:w="1701"/>
            <w:gridCol w:w="5245"/>
          </w:tblGrid>
        </w:tblGridChange>
      </w:tblGrid>
      <w:tr>
        <w:trPr>
          <w:cantSplit w:val="0"/>
          <w:tblHeader w:val="1"/>
        </w:trPr>
        <w:tc>
          <w:tcPr>
            <w:shd w:fill="ffd965" w:val="clear"/>
          </w:tcPr>
          <w:p w:rsidR="00000000" w:rsidDel="00000000" w:rsidP="00000000" w:rsidRDefault="00000000" w:rsidRPr="00000000" w14:paraId="0000007D">
            <w:pPr>
              <w:keepNext w:val="1"/>
              <w:keepLines w:val="1"/>
              <w:jc w:val="cente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Action Point Number</w:t>
            </w:r>
          </w:p>
        </w:tc>
        <w:tc>
          <w:tcPr>
            <w:shd w:fill="ffd965" w:val="clear"/>
            <w:vAlign w:val="center"/>
          </w:tcPr>
          <w:p w:rsidR="00000000" w:rsidDel="00000000" w:rsidP="00000000" w:rsidRDefault="00000000" w:rsidRPr="00000000" w14:paraId="0000007E">
            <w:pPr>
              <w:keepNext w:val="1"/>
              <w:keepLines w:val="1"/>
              <w:jc w:val="cente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Action</w:t>
            </w:r>
          </w:p>
        </w:tc>
        <w:tc>
          <w:tcPr>
            <w:shd w:fill="ffd965" w:val="clear"/>
            <w:vAlign w:val="center"/>
          </w:tcPr>
          <w:p w:rsidR="00000000" w:rsidDel="00000000" w:rsidP="00000000" w:rsidRDefault="00000000" w:rsidRPr="00000000" w14:paraId="0000007F">
            <w:pPr>
              <w:keepNext w:val="1"/>
              <w:keepLines w:val="1"/>
              <w:jc w:val="cente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Who</w:t>
            </w:r>
          </w:p>
        </w:tc>
        <w:tc>
          <w:tcPr>
            <w:shd w:fill="ffd965" w:val="clear"/>
            <w:vAlign w:val="center"/>
          </w:tcPr>
          <w:p w:rsidR="00000000" w:rsidDel="00000000" w:rsidP="00000000" w:rsidRDefault="00000000" w:rsidRPr="00000000" w14:paraId="00000080">
            <w:pPr>
              <w:keepNext w:val="1"/>
              <w:keepLines w:val="1"/>
              <w:jc w:val="cente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Due Date</w:t>
            </w:r>
          </w:p>
        </w:tc>
        <w:tc>
          <w:tcPr>
            <w:shd w:fill="ffd965" w:val="clear"/>
            <w:vAlign w:val="center"/>
          </w:tcPr>
          <w:p w:rsidR="00000000" w:rsidDel="00000000" w:rsidP="00000000" w:rsidRDefault="00000000" w:rsidRPr="00000000" w14:paraId="00000081">
            <w:pPr>
              <w:keepNext w:val="1"/>
              <w:keepLines w:val="1"/>
              <w:jc w:val="cente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Progress and Completion Date</w:t>
            </w:r>
          </w:p>
        </w:tc>
      </w:tr>
      <w:tr>
        <w:trPr>
          <w:cantSplit w:val="0"/>
          <w:tblHeader w:val="0"/>
        </w:trPr>
        <w:tc>
          <w:tcPr>
            <w:gridSpan w:val="5"/>
            <w:shd w:fill="fff2cc"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Actions from 16 March 2022 Meeting</w:t>
            </w:r>
          </w:p>
        </w:tc>
      </w:tr>
      <w:tr>
        <w:trPr>
          <w:cantSplit w:val="0"/>
          <w:trHeight w:val="53" w:hRule="atLeast"/>
          <w:tblHeader w:val="0"/>
        </w:trPr>
        <w:tc>
          <w:tcPr>
            <w:shd w:fill="auto" w:val="clear"/>
          </w:tcPr>
          <w:p w:rsidR="00000000" w:rsidDel="00000000" w:rsidP="00000000" w:rsidRDefault="00000000" w:rsidRPr="00000000" w14:paraId="00000087">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16032022-01</w:t>
            </w:r>
          </w:p>
        </w:tc>
        <w:tc>
          <w:tcPr>
            <w:shd w:fill="auto" w:val="clear"/>
          </w:tcPr>
          <w:p w:rsidR="00000000" w:rsidDel="00000000" w:rsidP="00000000" w:rsidRDefault="00000000" w:rsidRPr="00000000" w14:paraId="00000088">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Load delegation policy to school docs (from Action 13022022-05)</w:t>
            </w:r>
          </w:p>
        </w:tc>
        <w:tc>
          <w:tcPr>
            <w:shd w:fill="auto" w:val="cle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Gwyneth</w:t>
            </w:r>
          </w:p>
        </w:tc>
        <w:tc>
          <w:tcPr>
            <w:shd w:fill="auto"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8" w:hRule="atLeast"/>
          <w:tblHeader w:val="0"/>
        </w:trPr>
        <w:tc>
          <w:tcPr>
            <w:shd w:fill="auto"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16032022-02</w:t>
            </w:r>
            <w:r w:rsidDel="00000000" w:rsidR="00000000" w:rsidRPr="00000000">
              <w:rPr>
                <w:rtl w:val="0"/>
              </w:rPr>
            </w:r>
          </w:p>
        </w:tc>
        <w:tc>
          <w:tcPr>
            <w:shd w:fill="auto" w:val="clear"/>
          </w:tcPr>
          <w:p w:rsidR="00000000" w:rsidDel="00000000" w:rsidP="00000000" w:rsidRDefault="00000000" w:rsidRPr="00000000" w14:paraId="0000008D">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sz w:val="20"/>
                <w:szCs w:val="20"/>
                <w:rtl w:val="0"/>
              </w:rPr>
              <w:t xml:space="preserve">Notify the Board once a new staff representative on the Board has been nominated.</w:t>
            </w:r>
            <w:r w:rsidDel="00000000" w:rsidR="00000000" w:rsidRPr="00000000">
              <w:rPr>
                <w:rtl w:val="0"/>
              </w:rPr>
            </w:r>
          </w:p>
        </w:tc>
        <w:tc>
          <w:tcPr>
            <w:shd w:fill="auto" w:val="clear"/>
          </w:tcPr>
          <w:p w:rsidR="00000000" w:rsidDel="00000000" w:rsidP="00000000" w:rsidRDefault="00000000" w:rsidRPr="00000000" w14:paraId="0000008E">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Caro</w:t>
            </w:r>
          </w:p>
        </w:tc>
        <w:tc>
          <w:tcPr>
            <w:shd w:fill="auto" w:val="cle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8" w:hRule="atLeast"/>
          <w:tblHeader w:val="0"/>
        </w:trPr>
        <w:tc>
          <w:tcPr>
            <w:shd w:fill="auto" w:val="cle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16032022-03</w:t>
            </w:r>
            <w:r w:rsidDel="00000000" w:rsidR="00000000" w:rsidRPr="00000000">
              <w:rPr>
                <w:rtl w:val="0"/>
              </w:rPr>
            </w:r>
          </w:p>
        </w:tc>
        <w:tc>
          <w:tcPr>
            <w:shd w:fill="auto" w:val="clear"/>
          </w:tcPr>
          <w:p w:rsidR="00000000" w:rsidDel="00000000" w:rsidP="00000000" w:rsidRDefault="00000000" w:rsidRPr="00000000" w14:paraId="00000092">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Prepare for the Board’s consideration a costing schedule for the introduction of Structured Literacy to the school.  This should include the existing budget items that could cover resources, costs of teachers seeing Structured Literacy in action (eg school visits) and a recommended approach eg (staggering introduction).</w:t>
            </w:r>
          </w:p>
        </w:tc>
        <w:tc>
          <w:tcPr>
            <w:shd w:fill="auto" w:val="clear"/>
          </w:tcPr>
          <w:p w:rsidR="00000000" w:rsidDel="00000000" w:rsidP="00000000" w:rsidRDefault="00000000" w:rsidRPr="00000000" w14:paraId="00000093">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Caro</w:t>
            </w:r>
          </w:p>
        </w:tc>
        <w:tc>
          <w:tcPr>
            <w:shd w:fill="auto" w:val="cle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8" w:hRule="atLeast"/>
          <w:tblHeader w:val="0"/>
        </w:trPr>
        <w:tc>
          <w:tcPr>
            <w:shd w:fill="auto" w:val="cle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16032022-04</w:t>
            </w:r>
            <w:r w:rsidDel="00000000" w:rsidR="00000000" w:rsidRPr="00000000">
              <w:rPr>
                <w:rtl w:val="0"/>
              </w:rPr>
            </w:r>
          </w:p>
        </w:tc>
        <w:tc>
          <w:tcPr>
            <w:shd w:fill="auto" w:val="clear"/>
          </w:tcPr>
          <w:p w:rsidR="00000000" w:rsidDel="00000000" w:rsidP="00000000" w:rsidRDefault="00000000" w:rsidRPr="00000000" w14:paraId="00000097">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Check if approval is required for the school to become an after-school provider.</w:t>
            </w:r>
          </w:p>
        </w:tc>
        <w:tc>
          <w:tcPr>
            <w:shd w:fill="auto" w:val="cle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Caro</w:t>
            </w:r>
          </w:p>
        </w:tc>
        <w:tc>
          <w:tcPr>
            <w:shd w:fill="auto" w:val="cle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8" w:hRule="atLeast"/>
          <w:tblHeader w:val="0"/>
        </w:trPr>
        <w:tc>
          <w:tcPr>
            <w:shd w:fill="auto" w:val="cle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16032022-05</w:t>
            </w:r>
          </w:p>
        </w:tc>
        <w:tc>
          <w:tcPr>
            <w:shd w:fill="auto" w:val="clear"/>
          </w:tcPr>
          <w:p w:rsidR="00000000" w:rsidDel="00000000" w:rsidP="00000000" w:rsidRDefault="00000000" w:rsidRPr="00000000" w14:paraId="0000009C">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Complete an assessment of the after-school care programme including the cost, viability, possible providers for the Boards consideration.  </w:t>
            </w:r>
          </w:p>
        </w:tc>
        <w:tc>
          <w:tcPr>
            <w:shd w:fill="auto" w:val="cle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Caro</w:t>
            </w:r>
          </w:p>
        </w:tc>
        <w:tc>
          <w:tcPr>
            <w:shd w:fill="auto" w:val="cle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8" w:hRule="atLeast"/>
          <w:tblHeader w:val="0"/>
        </w:trPr>
        <w:tc>
          <w:tcPr>
            <w:shd w:fill="auto" w:val="cle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16032022-06</w:t>
            </w:r>
            <w:r w:rsidDel="00000000" w:rsidR="00000000" w:rsidRPr="00000000">
              <w:rPr>
                <w:rtl w:val="0"/>
              </w:rPr>
            </w:r>
          </w:p>
        </w:tc>
        <w:tc>
          <w:tcPr>
            <w:shd w:fill="auto" w:val="clear"/>
          </w:tcPr>
          <w:p w:rsidR="00000000" w:rsidDel="00000000" w:rsidP="00000000" w:rsidRDefault="00000000" w:rsidRPr="00000000" w14:paraId="000000A1">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Document the Year 8 final assembly process.</w:t>
            </w:r>
          </w:p>
        </w:tc>
        <w:tc>
          <w:tcPr>
            <w:shd w:fill="auto" w:val="cle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Katrina</w:t>
            </w:r>
          </w:p>
        </w:tc>
        <w:tc>
          <w:tcPr>
            <w:shd w:fill="auto" w:val="clea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5"/>
            <w:shd w:fill="fff2cc" w:val="cle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Actions from 13 February 2022 Meeting</w:t>
            </w:r>
          </w:p>
        </w:tc>
      </w:tr>
      <w:tr>
        <w:trPr>
          <w:cantSplit w:val="0"/>
          <w:tblHeader w:val="0"/>
        </w:trPr>
        <w:tc>
          <w:tcPr>
            <w:shd w:fill="ffffff" w:val="cle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13022022-01</w:t>
            </w:r>
          </w:p>
        </w:tc>
        <w:tc>
          <w:tcPr>
            <w:shd w:fill="ffffff" w:val="clear"/>
          </w:tcPr>
          <w:p w:rsidR="00000000" w:rsidDel="00000000" w:rsidP="00000000" w:rsidRDefault="00000000" w:rsidRPr="00000000" w14:paraId="000000AB">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Ask teachers to talk to students about wearing their masks properly and to remind them to breathe properly.</w:t>
            </w:r>
          </w:p>
        </w:tc>
        <w:tc>
          <w:tcPr>
            <w:shd w:fill="ffffff" w:val="clea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Caro</w:t>
            </w:r>
          </w:p>
        </w:tc>
        <w:tc>
          <w:tcPr>
            <w:shd w:fill="ffffff" w:val="clea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1"/>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0"/>
                <w:szCs w:val="20"/>
                <w:u w:val="none"/>
                <w:shd w:fill="auto" w:val="clear"/>
                <w:vertAlign w:val="baseline"/>
                <w:rtl w:val="0"/>
              </w:rPr>
              <w:t xml:space="preserve">16 March - closed</w:t>
            </w:r>
          </w:p>
        </w:tc>
      </w:tr>
      <w:tr>
        <w:trPr>
          <w:cantSplit w:val="0"/>
          <w:tblHeader w:val="0"/>
        </w:trPr>
        <w:tc>
          <w:tcPr>
            <w:shd w:fill="ffffff" w:val="cle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13022022-02</w:t>
            </w:r>
          </w:p>
        </w:tc>
        <w:tc>
          <w:tcPr>
            <w:shd w:fill="ffffff" w:val="clear"/>
          </w:tcPr>
          <w:p w:rsidR="00000000" w:rsidDel="00000000" w:rsidP="00000000" w:rsidRDefault="00000000" w:rsidRPr="00000000" w14:paraId="000000B0">
            <w:pPr>
              <w:spacing w:after="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Gather a list of possible relief teachers to call on if required.</w:t>
            </w:r>
          </w:p>
        </w:tc>
        <w:tc>
          <w:tcPr>
            <w:shd w:fill="ffffff" w:val="cle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Caro</w:t>
            </w:r>
          </w:p>
        </w:tc>
        <w:tc>
          <w:tcPr>
            <w:shd w:fill="ffffff" w:val="cle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1"/>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0"/>
                <w:szCs w:val="20"/>
                <w:u w:val="none"/>
                <w:shd w:fill="auto" w:val="clear"/>
                <w:vertAlign w:val="baseline"/>
                <w:rtl w:val="0"/>
              </w:rPr>
              <w:t xml:space="preserve">16 March 2022 - closed</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Two new relief teachers have been added to the list.  Nationally there is a short supply.  Caro also covering classes and classes may be merged if required. </w:t>
            </w:r>
          </w:p>
        </w:tc>
      </w:tr>
      <w:tr>
        <w:trPr>
          <w:cantSplit w:val="0"/>
          <w:tblHeader w:val="0"/>
        </w:trPr>
        <w:tc>
          <w:tcPr>
            <w:shd w:fill="ffffff" w:val="clea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13022022-03</w:t>
            </w:r>
          </w:p>
        </w:tc>
        <w:tc>
          <w:tcPr>
            <w:shd w:fill="ffffff" w:val="clear"/>
          </w:tcPr>
          <w:p w:rsidR="00000000" w:rsidDel="00000000" w:rsidP="00000000" w:rsidRDefault="00000000" w:rsidRPr="00000000" w14:paraId="000000B6">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Discuss the risk assessment for unvaccinated visitors to the school grounds with other schools and Katrina before finalising a template.</w:t>
            </w:r>
          </w:p>
        </w:tc>
        <w:tc>
          <w:tcPr>
            <w:shd w:fill="ffffff" w:val="cle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Caro</w:t>
            </w:r>
          </w:p>
        </w:tc>
        <w:tc>
          <w:tcPr>
            <w:shd w:fill="ffffff" w:val="clea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1"/>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0"/>
                <w:szCs w:val="20"/>
                <w:u w:val="none"/>
                <w:shd w:fill="auto" w:val="clear"/>
                <w:vertAlign w:val="baseline"/>
                <w:rtl w:val="0"/>
              </w:rPr>
              <w:t xml:space="preserve">16 March 2022 - closed</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Triathlon was used for risk assessment.  Further discussion included in Principals’ report.</w:t>
            </w:r>
          </w:p>
        </w:tc>
      </w:tr>
      <w:tr>
        <w:trPr>
          <w:cantSplit w:val="0"/>
          <w:tblHeader w:val="0"/>
        </w:trPr>
        <w:tc>
          <w:tcPr>
            <w:shd w:fill="ffffff" w:val="cle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13022022-04</w:t>
            </w:r>
          </w:p>
        </w:tc>
        <w:tc>
          <w:tcPr>
            <w:shd w:fill="ffffff" w:val="clear"/>
          </w:tcPr>
          <w:p w:rsidR="00000000" w:rsidDel="00000000" w:rsidP="00000000" w:rsidRDefault="00000000" w:rsidRPr="00000000" w14:paraId="000000BC">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Arrange completion of a risk assessment for unvaccinated visitors to the school grounds. </w:t>
            </w:r>
          </w:p>
        </w:tc>
        <w:tc>
          <w:tcPr>
            <w:shd w:fill="ffffff" w:val="clea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Caro</w:t>
            </w:r>
          </w:p>
        </w:tc>
        <w:tc>
          <w:tcPr>
            <w:shd w:fill="ffffff" w:val="clea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1"/>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0"/>
                <w:szCs w:val="20"/>
                <w:u w:val="none"/>
                <w:shd w:fill="auto" w:val="clear"/>
                <w:vertAlign w:val="baseline"/>
                <w:rtl w:val="0"/>
              </w:rPr>
              <w:t xml:space="preserve">16 March 2022 - closed</w:t>
            </w:r>
          </w:p>
        </w:tc>
      </w:tr>
      <w:tr>
        <w:trPr>
          <w:cantSplit w:val="0"/>
          <w:tblHeader w:val="0"/>
        </w:trPr>
        <w:tc>
          <w:tcPr>
            <w:shd w:fill="ffffff" w:val="clea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13022022-05</w:t>
            </w:r>
          </w:p>
        </w:tc>
        <w:tc>
          <w:tcPr>
            <w:shd w:fill="ffffff" w:val="clear"/>
          </w:tcPr>
          <w:p w:rsidR="00000000" w:rsidDel="00000000" w:rsidP="00000000" w:rsidRDefault="00000000" w:rsidRPr="00000000" w14:paraId="000000C1">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sz w:val="20"/>
                <w:szCs w:val="20"/>
                <w:rtl w:val="0"/>
              </w:rPr>
              <w:t xml:space="preserve">Define the terms “acting”and “deputising” for the Deputy Principal role and to include in the Schedule of Delegations if required.</w:t>
            </w:r>
            <w:r w:rsidDel="00000000" w:rsidR="00000000" w:rsidRPr="00000000">
              <w:rPr>
                <w:rtl w:val="0"/>
              </w:rPr>
            </w:r>
          </w:p>
        </w:tc>
        <w:tc>
          <w:tcPr>
            <w:shd w:fill="ffffff" w:val="clea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Jenny and Caro</w:t>
            </w:r>
          </w:p>
        </w:tc>
        <w:tc>
          <w:tcPr>
            <w:shd w:fill="ffffff" w:val="clea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1"/>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0"/>
                <w:szCs w:val="20"/>
                <w:u w:val="none"/>
                <w:shd w:fill="auto" w:val="clear"/>
                <w:vertAlign w:val="baseline"/>
                <w:rtl w:val="0"/>
              </w:rPr>
              <w:t xml:space="preserve">16 March 2022 - closed</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After 8 days of deputising can then step into acting role and also receive high duties allowance.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New action: Load delegation policy to school docs (</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16032022-01</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13022022-06</w:t>
            </w:r>
          </w:p>
        </w:tc>
        <w:tc>
          <w:tcPr>
            <w:shd w:fill="ffffff" w:val="clear"/>
          </w:tcPr>
          <w:p w:rsidR="00000000" w:rsidDel="00000000" w:rsidP="00000000" w:rsidRDefault="00000000" w:rsidRPr="00000000" w14:paraId="000000C8">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Jenny to adjust the Schedule of Delegations as appropriate to ensure it covers the ability re-delegate and defines what can be delegated.</w:t>
            </w:r>
          </w:p>
        </w:tc>
        <w:tc>
          <w:tcPr>
            <w:shd w:fill="ffffff" w:val="clea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Jenny</w:t>
            </w:r>
          </w:p>
        </w:tc>
        <w:tc>
          <w:tcPr>
            <w:shd w:fill="ffffff" w:val="clea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1"/>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0"/>
                <w:szCs w:val="20"/>
                <w:u w:val="none"/>
                <w:shd w:fill="auto" w:val="clear"/>
                <w:vertAlign w:val="baseline"/>
                <w:rtl w:val="0"/>
              </w:rPr>
              <w:t xml:space="preserve">16 March 2022 - closed</w:t>
            </w:r>
          </w:p>
        </w:tc>
      </w:tr>
      <w:tr>
        <w:trPr>
          <w:cantSplit w:val="0"/>
          <w:tblHeader w:val="0"/>
        </w:trPr>
        <w:tc>
          <w:tcPr>
            <w:shd w:fill="ffffff" w:val="clea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13022022-07</w:t>
            </w:r>
          </w:p>
        </w:tc>
        <w:tc>
          <w:tcPr>
            <w:shd w:fill="ffffff" w:val="clea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Complete and lodge an application to Four Winds once the quotes have been received.</w:t>
            </w:r>
          </w:p>
        </w:tc>
        <w:tc>
          <w:tcPr>
            <w:shd w:fill="ffffff" w:val="clea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Jenny</w:t>
            </w:r>
          </w:p>
        </w:tc>
        <w:tc>
          <w:tcPr>
            <w:shd w:fill="ffffff" w:val="clea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0"/>
                <w:szCs w:val="20"/>
                <w:u w:val="none"/>
                <w:shd w:fill="auto" w:val="clear"/>
                <w:vertAlign w:val="baseline"/>
                <w:rtl w:val="0"/>
              </w:rPr>
              <w:t xml:space="preserve">16 March 2022 –</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discussion has been summarised under Agenda Item 3.1</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13022022-08</w:t>
            </w:r>
          </w:p>
        </w:tc>
        <w:tc>
          <w:tcPr>
            <w:shd w:fill="ffffff" w:val="clear"/>
          </w:tcPr>
          <w:p w:rsidR="00000000" w:rsidDel="00000000" w:rsidP="00000000" w:rsidRDefault="00000000" w:rsidRPr="00000000" w14:paraId="000000D3">
            <w:pPr>
              <w:spacing w:after="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Provide the Board with the costs of moving Hero (including ongoing costs). </w:t>
            </w:r>
          </w:p>
        </w:tc>
        <w:tc>
          <w:tcPr>
            <w:shd w:fill="ffffff" w:val="clea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Caro</w:t>
            </w:r>
          </w:p>
        </w:tc>
        <w:tc>
          <w:tcPr>
            <w:shd w:fill="ffffff" w:val="clea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0"/>
                <w:szCs w:val="20"/>
                <w:u w:val="none"/>
                <w:shd w:fill="auto" w:val="clear"/>
                <w:vertAlign w:val="baseline"/>
                <w:rtl w:val="0"/>
              </w:rPr>
              <w:t xml:space="preserve">13 February 2022 – closed. </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Ongoing costs extra $300 a year on top of what is currently paying – also includes library system. Parents keen to have an app.  Board agreed to this.</w:t>
            </w:r>
          </w:p>
        </w:tc>
      </w:tr>
      <w:tr>
        <w:trPr>
          <w:cantSplit w:val="0"/>
          <w:tblHeader w:val="0"/>
        </w:trPr>
        <w:tc>
          <w:tcPr>
            <w:shd w:fill="ffffff" w:val="clea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13022022-09</w:t>
            </w:r>
          </w:p>
        </w:tc>
        <w:tc>
          <w:tcPr>
            <w:shd w:fill="ffffff" w:val="clea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Amend the questions for the Exit interview and resend to the Board members to comment via email.</w:t>
            </w:r>
          </w:p>
        </w:tc>
        <w:tc>
          <w:tcPr>
            <w:shd w:fill="ffffff" w:val="clea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James</w:t>
            </w:r>
          </w:p>
        </w:tc>
        <w:tc>
          <w:tcPr>
            <w:shd w:fill="ffffff" w:val="clea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0"/>
                <w:szCs w:val="20"/>
                <w:u w:val="none"/>
                <w:shd w:fill="auto" w:val="clear"/>
                <w:vertAlign w:val="baseline"/>
                <w:rtl w:val="0"/>
              </w:rPr>
              <w:t xml:space="preserve">16 March 2022 - Closed</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w:t>
            </w:r>
          </w:p>
        </w:tc>
      </w:tr>
      <w:tr>
        <w:trPr>
          <w:cantSplit w:val="0"/>
          <w:tblHeader w:val="0"/>
        </w:trPr>
        <w:tc>
          <w:tcPr>
            <w:gridSpan w:val="5"/>
            <w:shd w:fill="fff2cc" w:val="clea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Actions from 8 December 2021 Meeting</w:t>
            </w:r>
          </w:p>
        </w:tc>
      </w:tr>
      <w:tr>
        <w:trPr>
          <w:cantSplit w:val="0"/>
          <w:tblHeader w:val="0"/>
        </w:trPr>
        <w:tc>
          <w:tcPr>
            <w:shd w:fill="auto" w:val="cle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08122021-01</w:t>
            </w:r>
          </w:p>
        </w:tc>
        <w:tc>
          <w:tcPr>
            <w:shd w:fill="auto" w:val="clea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Inform parents that the ‘Navigating the Journey’ will start for years 1-4, this leads onto the current Sexuality Road for years 5-8. </w:t>
            </w:r>
          </w:p>
        </w:tc>
        <w:tc>
          <w:tcPr>
            <w:shd w:fill="auto" w:val="cle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Beginning of the year</w:t>
            </w:r>
          </w:p>
        </w:tc>
        <w:tc>
          <w:tcPr>
            <w:shd w:fill="auto" w:val="clear"/>
          </w:tcPr>
          <w:p w:rsidR="00000000" w:rsidDel="00000000" w:rsidP="00000000" w:rsidRDefault="00000000" w:rsidRPr="00000000" w14:paraId="000000E5">
            <w:pPr>
              <w:rPr>
                <w:rFonts w:ascii="Quattrocento Sans" w:cs="Quattrocento Sans" w:eastAsia="Quattrocento Sans" w:hAnsi="Quattrocento Sans"/>
                <w:i w:val="1"/>
                <w:sz w:val="20"/>
                <w:szCs w:val="20"/>
              </w:rPr>
            </w:pPr>
            <w:r w:rsidDel="00000000" w:rsidR="00000000" w:rsidRPr="00000000">
              <w:rPr>
                <w:rFonts w:ascii="Quattrocento Sans" w:cs="Quattrocento Sans" w:eastAsia="Quattrocento Sans" w:hAnsi="Quattrocento Sans"/>
                <w:i w:val="1"/>
                <w:sz w:val="20"/>
                <w:szCs w:val="20"/>
                <w:rtl w:val="0"/>
              </w:rPr>
              <w:t xml:space="preserve">16 March 2022 – course has not yet been commenced. Action deferred.</w:t>
            </w:r>
          </w:p>
        </w:tc>
      </w:tr>
    </w:tbl>
    <w:p w:rsidR="00000000" w:rsidDel="00000000" w:rsidP="00000000" w:rsidRDefault="00000000" w:rsidRPr="00000000" w14:paraId="000000E6">
      <w:pPr>
        <w:spacing w:after="0" w:line="240" w:lineRule="auto"/>
        <w:rPr>
          <w:rFonts w:ascii="Quattrocento Sans" w:cs="Quattrocento Sans" w:eastAsia="Quattrocento Sans" w:hAnsi="Quattrocento Sans"/>
          <w:b w:val="1"/>
          <w:color w:val="bf8f00"/>
          <w:sz w:val="36"/>
          <w:szCs w:val="36"/>
        </w:rPr>
      </w:pPr>
      <w:r w:rsidDel="00000000" w:rsidR="00000000" w:rsidRPr="00000000">
        <w:rPr>
          <w:rtl w:val="0"/>
        </w:rPr>
      </w:r>
    </w:p>
    <w:p w:rsidR="00000000" w:rsidDel="00000000" w:rsidP="00000000" w:rsidRDefault="00000000" w:rsidRPr="00000000" w14:paraId="000000E7">
      <w:pPr>
        <w:pStyle w:val="Heading2"/>
        <w:rPr>
          <w:rFonts w:ascii="Quattrocento Sans" w:cs="Quattrocento Sans" w:eastAsia="Quattrocento Sans" w:hAnsi="Quattrocento Sans"/>
          <w:b w:val="0"/>
          <w:color w:val="000000"/>
          <w:sz w:val="22"/>
          <w:szCs w:val="22"/>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sectPr>
      <w:type w:val="nextPage"/>
      <w:pgSz w:h="11906" w:w="16838" w:orient="landscape"/>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6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6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Makara Model School Board of Trustees Minutes of Meeting 16 March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decimal"/>
      <w:lvlText w:val="%1."/>
      <w:lvlJc w:val="left"/>
      <w:pPr>
        <w:ind w:left="4188" w:hanging="360"/>
      </w:pPr>
      <w:rPr/>
    </w:lvl>
    <w:lvl w:ilvl="1">
      <w:start w:val="1"/>
      <w:numFmt w:val="decimal"/>
      <w:lvlText w:val="%1.%2"/>
      <w:lvlJc w:val="left"/>
      <w:pPr>
        <w:ind w:left="4898" w:hanging="360"/>
      </w:pPr>
      <w:rPr>
        <w:b w:val="0"/>
      </w:rPr>
    </w:lvl>
    <w:lvl w:ilvl="2">
      <w:start w:val="1"/>
      <w:numFmt w:val="bullet"/>
      <w:lvlText w:val="●"/>
      <w:lvlJc w:val="left"/>
      <w:pPr>
        <w:ind w:left="4908" w:hanging="360"/>
      </w:pPr>
      <w:rPr>
        <w:rFonts w:ascii="Noto Sans Symbols" w:cs="Noto Sans Symbols" w:eastAsia="Noto Sans Symbols" w:hAnsi="Noto Sans Symbols"/>
      </w:rPr>
    </w:lvl>
    <w:lvl w:ilvl="3">
      <w:start w:val="1"/>
      <w:numFmt w:val="decimal"/>
      <w:lvlText w:val="%1.%2.●.%4"/>
      <w:lvlJc w:val="left"/>
      <w:pPr>
        <w:ind w:left="5988" w:hanging="1080"/>
      </w:pPr>
      <w:rPr>
        <w:b w:val="0"/>
      </w:rPr>
    </w:lvl>
    <w:lvl w:ilvl="4">
      <w:start w:val="1"/>
      <w:numFmt w:val="decimal"/>
      <w:lvlText w:val="%1.%2.●.%4.%5"/>
      <w:lvlJc w:val="left"/>
      <w:pPr>
        <w:ind w:left="6348" w:hanging="1080"/>
      </w:pPr>
      <w:rPr>
        <w:b w:val="0"/>
      </w:rPr>
    </w:lvl>
    <w:lvl w:ilvl="5">
      <w:start w:val="1"/>
      <w:numFmt w:val="decimal"/>
      <w:lvlText w:val="%1.%2.●.%4.%5.%6"/>
      <w:lvlJc w:val="left"/>
      <w:pPr>
        <w:ind w:left="7068" w:hanging="1440"/>
      </w:pPr>
      <w:rPr>
        <w:b w:val="0"/>
      </w:rPr>
    </w:lvl>
    <w:lvl w:ilvl="6">
      <w:start w:val="1"/>
      <w:numFmt w:val="decimal"/>
      <w:lvlText w:val="%1.%2.●.%4.%5.%6.%7"/>
      <w:lvlJc w:val="left"/>
      <w:pPr>
        <w:ind w:left="7428" w:hanging="1440"/>
      </w:pPr>
      <w:rPr>
        <w:b w:val="0"/>
      </w:rPr>
    </w:lvl>
    <w:lvl w:ilvl="7">
      <w:start w:val="1"/>
      <w:numFmt w:val="decimal"/>
      <w:lvlText w:val="%1.%2.●.%4.%5.%6.%7.%8"/>
      <w:lvlJc w:val="left"/>
      <w:pPr>
        <w:ind w:left="8148" w:hanging="1800"/>
      </w:pPr>
      <w:rPr>
        <w:b w:val="0"/>
      </w:rPr>
    </w:lvl>
    <w:lvl w:ilvl="8">
      <w:start w:val="1"/>
      <w:numFmt w:val="decimal"/>
      <w:lvlText w:val="%1.%2.●.%4.%5.%6.%7.%8.%9"/>
      <w:lvlJc w:val="left"/>
      <w:pPr>
        <w:ind w:left="8508" w:hanging="1800"/>
      </w:pPr>
      <w:rPr>
        <w:b w:val="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after="80" w:before="360" w:line="240" w:lineRule="auto"/>
    </w:pPr>
    <w:rPr>
      <w:rFonts w:ascii="Georgia" w:cs="Georgia" w:eastAsia="Georgia" w:hAnsi="Georgia"/>
      <w:b w:val="1"/>
      <w:color w:val="514a4f"/>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0501D"/>
  </w:style>
  <w:style w:type="paragraph" w:styleId="Heading2">
    <w:name w:val="heading 2"/>
    <w:basedOn w:val="Normal"/>
    <w:link w:val="Heading2Char"/>
    <w:uiPriority w:val="9"/>
    <w:unhideWhenUsed w:val="1"/>
    <w:qFormat w:val="1"/>
    <w:rsid w:val="0050501D"/>
    <w:pPr>
      <w:spacing w:after="80" w:before="360" w:line="240" w:lineRule="auto"/>
      <w:outlineLvl w:val="1"/>
    </w:pPr>
    <w:rPr>
      <w:rFonts w:ascii="Georgia" w:cs="Times New Roman" w:eastAsia="Times New Roman" w:hAnsi="Georgia"/>
      <w:b w:val="1"/>
      <w:bCs w:val="1"/>
      <w:color w:val="514a4f"/>
      <w:sz w:val="36"/>
      <w:szCs w:val="36"/>
      <w:lang w:eastAsia="en-NZ"/>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aliases w:val="List Paragraph numbered,List Bullet indent,List Paragraph1,Rec para,List 1,Other List,Bullet List,FooterText,numbered,Paragraphe de liste1,Bulletr List Paragraph,列出段落,列出段落1,Listeafsnit1,Parágrafo da Lista1,List Paragraph2,List Paragraph21"/>
    <w:basedOn w:val="Normal"/>
    <w:link w:val="ListParagraphChar"/>
    <w:uiPriority w:val="34"/>
    <w:qFormat w:val="1"/>
    <w:rsid w:val="0050501D"/>
    <w:pPr>
      <w:ind w:left="720"/>
      <w:contextualSpacing w:val="1"/>
    </w:pPr>
    <w:rPr>
      <w:rFonts w:ascii="Calibri" w:cs="Calibri" w:eastAsia="Calibri" w:hAnsi="Calibri"/>
      <w:lang w:eastAsia="en-NZ" w:val="en-US"/>
    </w:rPr>
  </w:style>
  <w:style w:type="character" w:styleId="ListParagraphChar" w:customStyle="1">
    <w:name w:val="List Paragraph Char"/>
    <w:aliases w:val="List Paragraph numbered Char,List Bullet indent Char,List Paragraph1 Char,Rec para Char,List 1 Char,Other List Char,Bullet List Char,FooterText Char,numbered Char,Paragraphe de liste1 Char,Bulletr List Paragraph Char,列出段落 Char"/>
    <w:basedOn w:val="DefaultParagraphFont"/>
    <w:link w:val="ListParagraph"/>
    <w:uiPriority w:val="34"/>
    <w:qFormat w:val="1"/>
    <w:locked w:val="1"/>
    <w:rsid w:val="0050501D"/>
    <w:rPr>
      <w:rFonts w:ascii="Calibri" w:cs="Calibri" w:eastAsia="Calibri" w:hAnsi="Calibri"/>
      <w:lang w:eastAsia="en-NZ" w:val="en-US"/>
    </w:rPr>
  </w:style>
  <w:style w:type="paragraph" w:styleId="HeadingTable" w:customStyle="1">
    <w:name w:val="Heading Table"/>
    <w:basedOn w:val="Normal"/>
    <w:rsid w:val="0050501D"/>
    <w:pPr>
      <w:spacing w:after="0" w:line="260" w:lineRule="atLeast"/>
    </w:pPr>
    <w:rPr>
      <w:rFonts w:ascii="Arial" w:cs="Times New Roman" w:eastAsia="Times New Roman" w:hAnsi="Arial"/>
      <w:b w:val="1"/>
      <w:sz w:val="20"/>
      <w:szCs w:val="24"/>
    </w:rPr>
  </w:style>
  <w:style w:type="paragraph" w:styleId="BodyTextTable" w:customStyle="1">
    <w:name w:val="Body Text Table"/>
    <w:basedOn w:val="BodyText"/>
    <w:rsid w:val="0050501D"/>
    <w:pPr>
      <w:spacing w:after="180" w:line="260" w:lineRule="atLeast"/>
    </w:pPr>
    <w:rPr>
      <w:rFonts w:ascii="Arial" w:cs="Times New Roman" w:eastAsia="Times New Roman" w:hAnsi="Arial"/>
      <w:sz w:val="20"/>
      <w:szCs w:val="24"/>
    </w:rPr>
  </w:style>
  <w:style w:type="paragraph" w:styleId="BodyText">
    <w:name w:val="Body Text"/>
    <w:basedOn w:val="Normal"/>
    <w:link w:val="BodyTextChar"/>
    <w:uiPriority w:val="99"/>
    <w:semiHidden w:val="1"/>
    <w:unhideWhenUsed w:val="1"/>
    <w:rsid w:val="0050501D"/>
    <w:pPr>
      <w:spacing w:after="120"/>
    </w:pPr>
  </w:style>
  <w:style w:type="character" w:styleId="BodyTextChar" w:customStyle="1">
    <w:name w:val="Body Text Char"/>
    <w:basedOn w:val="DefaultParagraphFont"/>
    <w:link w:val="BodyText"/>
    <w:uiPriority w:val="99"/>
    <w:semiHidden w:val="1"/>
    <w:rsid w:val="0050501D"/>
  </w:style>
  <w:style w:type="character" w:styleId="Heading2Char" w:customStyle="1">
    <w:name w:val="Heading 2 Char"/>
    <w:basedOn w:val="DefaultParagraphFont"/>
    <w:link w:val="Heading2"/>
    <w:uiPriority w:val="9"/>
    <w:rsid w:val="0050501D"/>
    <w:rPr>
      <w:rFonts w:ascii="Georgia" w:cs="Times New Roman" w:eastAsia="Times New Roman" w:hAnsi="Georgia"/>
      <w:b w:val="1"/>
      <w:bCs w:val="1"/>
      <w:color w:val="514a4f"/>
      <w:sz w:val="36"/>
      <w:szCs w:val="36"/>
      <w:lang w:eastAsia="en-NZ"/>
    </w:rPr>
  </w:style>
  <w:style w:type="paragraph" w:styleId="Footer">
    <w:name w:val="footer"/>
    <w:basedOn w:val="Normal"/>
    <w:link w:val="FooterChar"/>
    <w:uiPriority w:val="99"/>
    <w:unhideWhenUsed w:val="1"/>
    <w:rsid w:val="00CC54B6"/>
    <w:pPr>
      <w:tabs>
        <w:tab w:val="center" w:pos="4513"/>
        <w:tab w:val="right" w:pos="9026"/>
      </w:tabs>
      <w:spacing w:after="0" w:before="160" w:line="240" w:lineRule="auto"/>
    </w:pPr>
    <w:rPr>
      <w:rFonts w:ascii="Calibri" w:cs="Calibri" w:eastAsia="Calibri" w:hAnsi="Calibri"/>
      <w:lang w:eastAsia="en-GB"/>
    </w:rPr>
  </w:style>
  <w:style w:type="character" w:styleId="FooterChar" w:customStyle="1">
    <w:name w:val="Footer Char"/>
    <w:basedOn w:val="DefaultParagraphFont"/>
    <w:link w:val="Footer"/>
    <w:uiPriority w:val="99"/>
    <w:rsid w:val="00CC54B6"/>
    <w:rPr>
      <w:rFonts w:ascii="Calibri" w:cs="Calibri" w:eastAsia="Calibri" w:hAnsi="Calibri"/>
      <w:lang w:eastAsia="en-GB"/>
    </w:rPr>
  </w:style>
  <w:style w:type="paragraph" w:styleId="NormalWeb">
    <w:name w:val="Normal (Web)"/>
    <w:basedOn w:val="Normal"/>
    <w:uiPriority w:val="99"/>
    <w:semiHidden w:val="1"/>
    <w:unhideWhenUsed w:val="1"/>
    <w:rsid w:val="00740BBE"/>
    <w:pPr>
      <w:spacing w:after="100" w:afterAutospacing="1" w:before="100" w:beforeAutospacing="1" w:line="240" w:lineRule="auto"/>
    </w:pPr>
    <w:rPr>
      <w:rFonts w:ascii="Times New Roman" w:cs="Times New Roman" w:eastAsia="Times New Roman" w:hAnsi="Times New Roman"/>
      <w:sz w:val="24"/>
      <w:szCs w:val="24"/>
      <w:lang w:bidi="as-IN" w:eastAsia="en-NZ"/>
    </w:rPr>
  </w:style>
  <w:style w:type="character" w:styleId="Hyperlink">
    <w:name w:val="Hyperlink"/>
    <w:basedOn w:val="DefaultParagraphFont"/>
    <w:uiPriority w:val="99"/>
    <w:unhideWhenUsed w:val="1"/>
    <w:rsid w:val="00740BBE"/>
    <w:rPr>
      <w:color w:val="0000ff"/>
      <w:u w:val="single"/>
    </w:rPr>
  </w:style>
  <w:style w:type="table" w:styleId="TableGrid">
    <w:name w:val="Table Grid"/>
    <w:basedOn w:val="TableNormal"/>
    <w:uiPriority w:val="39"/>
    <w:rsid w:val="00DA235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B81A04"/>
    <w:rPr>
      <w:color w:val="605e5c"/>
      <w:shd w:color="auto" w:fill="e1dfdd" w:val="clear"/>
    </w:rPr>
  </w:style>
  <w:style w:type="paragraph" w:styleId="paragraph" w:customStyle="1">
    <w:name w:val="paragraph"/>
    <w:basedOn w:val="Normal"/>
    <w:rsid w:val="006E580D"/>
    <w:pPr>
      <w:spacing w:after="100" w:afterAutospacing="1" w:before="100" w:beforeAutospacing="1" w:line="240" w:lineRule="auto"/>
    </w:pPr>
    <w:rPr>
      <w:rFonts w:ascii="Times New Roman" w:cs="Times New Roman" w:eastAsia="Times New Roman" w:hAnsi="Times New Roman"/>
      <w:sz w:val="24"/>
      <w:szCs w:val="24"/>
      <w:lang w:eastAsia="en-NZ"/>
    </w:rPr>
  </w:style>
  <w:style w:type="paragraph" w:styleId="Header">
    <w:name w:val="header"/>
    <w:basedOn w:val="Normal"/>
    <w:link w:val="HeaderChar"/>
    <w:uiPriority w:val="99"/>
    <w:unhideWhenUsed w:val="1"/>
    <w:rsid w:val="003C550F"/>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550F"/>
  </w:style>
  <w:style w:type="paragraph" w:styleId="body" w:customStyle="1">
    <w:name w:val="body"/>
    <w:basedOn w:val="Normal"/>
    <w:rsid w:val="00D46D3E"/>
    <w:pPr>
      <w:spacing w:after="100" w:afterAutospacing="1" w:before="100" w:beforeAutospacing="1" w:line="240" w:lineRule="auto"/>
    </w:pPr>
    <w:rPr>
      <w:rFonts w:ascii="Times New Roman" w:cs="Times New Roman" w:eastAsia="Times New Roman" w:hAnsi="Times New Roman"/>
      <w:sz w:val="24"/>
      <w:szCs w:val="24"/>
      <w:lang w:bidi="as-IN" w:eastAsia="en-NZ"/>
    </w:rPr>
  </w:style>
  <w:style w:type="character" w:styleId="Emphasis">
    <w:name w:val="Emphasis"/>
    <w:basedOn w:val="DefaultParagraphFont"/>
    <w:uiPriority w:val="20"/>
    <w:qFormat w:val="1"/>
    <w:rsid w:val="00794998"/>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EXGfUBOp3eeS5i1BTm2oruasQ==">AMUW2mWxhEH36uHXfE3eczr+HaXNcdSCAlw9HYuby4vtpKPFYA56di/wWNqSS7wt/X42bS7dxiDgdOxOY6ZBmQ34lpeWhm5b4YknlWFjhxkQTtegX4Zcy7k=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2022-03-27T19:45:00Z</dcterms:created>
  <dc:creator>Denise Hutana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c93ff4-23d7-4358-b468-c7c887f57bb2_Enabled">
    <vt:lpwstr>true</vt:lpwstr>
  </property>
  <property fmtid="{D5CDD505-2E9C-101B-9397-08002B2CF9AE}" pid="3" name="MSIP_Label_71c93ff4-23d7-4358-b468-c7c887f57bb2_SetDate">
    <vt:lpwstr>2022-02-15T19:35:07Z</vt:lpwstr>
  </property>
  <property fmtid="{D5CDD505-2E9C-101B-9397-08002B2CF9AE}" pid="4" name="MSIP_Label_71c93ff4-23d7-4358-b468-c7c887f57bb2_Method">
    <vt:lpwstr>Standard</vt:lpwstr>
  </property>
  <property fmtid="{D5CDD505-2E9C-101B-9397-08002B2CF9AE}" pid="5" name="MSIP_Label_71c93ff4-23d7-4358-b468-c7c887f57bb2_Name">
    <vt:lpwstr>71c93ff4-23d7-4358-b468-c7c887f57bb2</vt:lpwstr>
  </property>
  <property fmtid="{D5CDD505-2E9C-101B-9397-08002B2CF9AE}" pid="6" name="MSIP_Label_71c93ff4-23d7-4358-b468-c7c887f57bb2_SiteId">
    <vt:lpwstr>4b41160f-15b3-4c74-9723-96d1838309dc</vt:lpwstr>
  </property>
  <property fmtid="{D5CDD505-2E9C-101B-9397-08002B2CF9AE}" pid="7" name="MSIP_Label_71c93ff4-23d7-4358-b468-c7c887f57bb2_ActionId">
    <vt:lpwstr>aa47218c-f8a8-4035-a463-5f9d3aaa5bf3</vt:lpwstr>
  </property>
  <property fmtid="{D5CDD505-2E9C-101B-9397-08002B2CF9AE}" pid="8" name="MSIP_Label_71c93ff4-23d7-4358-b468-c7c887f57bb2_ContentBits">
    <vt:lpwstr>0</vt:lpwstr>
  </property>
</Properties>
</file>